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27F" w:rsidRPr="003876BC" w:rsidRDefault="00D4027F" w:rsidP="003876BC">
      <w:pPr>
        <w:jc w:val="center"/>
        <w:rPr>
          <w:b/>
          <w:sz w:val="28"/>
        </w:rPr>
      </w:pPr>
      <w:r w:rsidRPr="003876BC">
        <w:rPr>
          <w:b/>
          <w:sz w:val="28"/>
        </w:rPr>
        <w:t>1. denná téma: Chlieb, pečivo, obilie, cestoviny</w:t>
      </w:r>
    </w:p>
    <w:p w:rsidR="00D4027F" w:rsidRPr="003876BC" w:rsidRDefault="00D4027F">
      <w:pPr>
        <w:rPr>
          <w:b/>
          <w:i/>
        </w:rPr>
      </w:pPr>
      <w:r w:rsidRPr="003876BC">
        <w:rPr>
          <w:b/>
          <w:i/>
        </w:rPr>
        <w:t>Cieľ, zameranie aktivity:</w:t>
      </w:r>
    </w:p>
    <w:p w:rsidR="00D4027F" w:rsidRDefault="00D4027F" w:rsidP="00D4027F">
      <w:pPr>
        <w:pStyle w:val="Odsekzoznamu"/>
        <w:numPr>
          <w:ilvl w:val="0"/>
          <w:numId w:val="1"/>
        </w:numPr>
      </w:pPr>
      <w:r>
        <w:t>Žiaci sa oboznámili s pestovaním obilia, druhmi obilia, a aký je celý postup a realizácia práce, aby sa chlieb dostal do predajní a na naše stoly.</w:t>
      </w:r>
    </w:p>
    <w:p w:rsidR="003876BC" w:rsidRDefault="003876BC" w:rsidP="00D4027F">
      <w:pPr>
        <w:pStyle w:val="Odsekzoznamu"/>
        <w:numPr>
          <w:ilvl w:val="0"/>
          <w:numId w:val="1"/>
        </w:numPr>
      </w:pPr>
      <w:r>
        <w:t>Vedieť o pečive, a hlavne múke, ktoré je zdravé pre náš život a ktoré nevhodné.</w:t>
      </w:r>
    </w:p>
    <w:p w:rsidR="00D4027F" w:rsidRPr="003876BC" w:rsidRDefault="00D4027F" w:rsidP="00D4027F">
      <w:pPr>
        <w:rPr>
          <w:b/>
          <w:i/>
        </w:rPr>
      </w:pPr>
      <w:r w:rsidRPr="003876BC">
        <w:rPr>
          <w:b/>
          <w:i/>
        </w:rPr>
        <w:t>Vyučovací predmet:</w:t>
      </w:r>
    </w:p>
    <w:p w:rsidR="00D4027F" w:rsidRDefault="00D4027F" w:rsidP="00D4027F">
      <w:pPr>
        <w:pStyle w:val="Odsekzoznamu"/>
        <w:numPr>
          <w:ilvl w:val="0"/>
          <w:numId w:val="1"/>
        </w:numPr>
      </w:pPr>
      <w:r>
        <w:t>Danú tému je možné realizovať v každom vyučovacom predmete, my sme sa zamerali hlavne na predmet Slovenský jazyk a Pracovné vyučovanie pre 7. ročník špeciálnej základnej školy.</w:t>
      </w:r>
    </w:p>
    <w:p w:rsidR="00D4027F" w:rsidRPr="003876BC" w:rsidRDefault="00D4027F" w:rsidP="00D4027F">
      <w:pPr>
        <w:rPr>
          <w:b/>
          <w:i/>
        </w:rPr>
      </w:pPr>
      <w:r w:rsidRPr="003876BC">
        <w:rPr>
          <w:b/>
          <w:i/>
        </w:rPr>
        <w:t xml:space="preserve">Pomôcky: </w:t>
      </w:r>
    </w:p>
    <w:p w:rsidR="00D4027F" w:rsidRDefault="00D4027F" w:rsidP="00D4027F">
      <w:pPr>
        <w:pStyle w:val="Odsekzoznamu"/>
        <w:numPr>
          <w:ilvl w:val="0"/>
          <w:numId w:val="1"/>
        </w:numPr>
      </w:pPr>
      <w:r>
        <w:t xml:space="preserve">Pracovné listy, </w:t>
      </w:r>
      <w:r w:rsidR="003876BC">
        <w:t>interaktívna tabuľa alebo počítače, na výrobu obrázkov potrebné cestoviny rôznych tvarov, pastelky</w:t>
      </w:r>
    </w:p>
    <w:p w:rsidR="003876BC" w:rsidRPr="003876BC" w:rsidRDefault="003876BC" w:rsidP="003876BC">
      <w:pPr>
        <w:rPr>
          <w:b/>
          <w:i/>
        </w:rPr>
      </w:pPr>
      <w:r w:rsidRPr="003876BC">
        <w:rPr>
          <w:b/>
          <w:i/>
        </w:rPr>
        <w:t xml:space="preserve">Príprava: </w:t>
      </w:r>
    </w:p>
    <w:p w:rsidR="003876BC" w:rsidRDefault="003876BC" w:rsidP="003876BC">
      <w:pPr>
        <w:pStyle w:val="Odsekzoznamu"/>
        <w:numPr>
          <w:ilvl w:val="0"/>
          <w:numId w:val="1"/>
        </w:numPr>
      </w:pPr>
      <w:r>
        <w:t>Vyhľadávanie na internete.</w:t>
      </w:r>
    </w:p>
    <w:p w:rsidR="003876BC" w:rsidRPr="003876BC" w:rsidRDefault="003876BC" w:rsidP="003876BC">
      <w:pPr>
        <w:rPr>
          <w:b/>
          <w:i/>
        </w:rPr>
      </w:pPr>
      <w:r w:rsidRPr="003876BC">
        <w:rPr>
          <w:b/>
          <w:i/>
        </w:rPr>
        <w:t xml:space="preserve">Realizácia: </w:t>
      </w:r>
    </w:p>
    <w:p w:rsidR="003876BC" w:rsidRDefault="003876BC" w:rsidP="003876BC">
      <w:pPr>
        <w:pStyle w:val="Odsekzoznamu"/>
        <w:numPr>
          <w:ilvl w:val="0"/>
          <w:numId w:val="1"/>
        </w:numPr>
      </w:pPr>
      <w:r>
        <w:t>Žiaci sa oboznámi s cieľom danej témy. Postupne si prečítali texty. Odpísali prípravu chleba a nakreslili, čo si môžu z múky pripraviť. Na interaktívnej tabuli si vypracovali pracovné listy a pomocou prezentácie o obilninách sa naučili rozlišovať druhy obilia a načo sa pestujú. Nakoniec pomocou rôznych druhov cestovín si vyrobili obrázky, ktoré vymaľovali.</w:t>
      </w:r>
    </w:p>
    <w:p w:rsidR="003876BC" w:rsidRPr="003876BC" w:rsidRDefault="003876BC" w:rsidP="003876BC">
      <w:pPr>
        <w:rPr>
          <w:b/>
          <w:i/>
        </w:rPr>
      </w:pPr>
      <w:r w:rsidRPr="003876BC">
        <w:rPr>
          <w:b/>
          <w:i/>
        </w:rPr>
        <w:t xml:space="preserve">Zhrnutie: </w:t>
      </w:r>
    </w:p>
    <w:p w:rsidR="003876BC" w:rsidRDefault="003876BC" w:rsidP="003876BC">
      <w:pPr>
        <w:pStyle w:val="Odsekzoznamu"/>
        <w:numPr>
          <w:ilvl w:val="0"/>
          <w:numId w:val="1"/>
        </w:numPr>
      </w:pPr>
      <w:r>
        <w:t xml:space="preserve">Poučenie danej témy: Ťažká práca všetkých ľudí, aby sme sa mohli najesť zdravého pečiva. Rozlíšiť zdravé pečivo od nezdravého. </w:t>
      </w:r>
    </w:p>
    <w:p w:rsidR="003876BC" w:rsidRDefault="003876BC" w:rsidP="003876BC"/>
    <w:p w:rsidR="003876BC" w:rsidRPr="00A54996" w:rsidRDefault="003876BC" w:rsidP="003876BC">
      <w:pPr>
        <w:rPr>
          <w:b/>
          <w:i/>
        </w:rPr>
      </w:pPr>
      <w:r w:rsidRPr="00A54996">
        <w:rPr>
          <w:b/>
          <w:i/>
        </w:rPr>
        <w:t xml:space="preserve">Prílohy </w:t>
      </w:r>
    </w:p>
    <w:p w:rsidR="00A54996" w:rsidRDefault="003876BC" w:rsidP="00A54996">
      <w:pPr>
        <w:spacing w:after="0"/>
      </w:pPr>
      <w:r>
        <w:t xml:space="preserve">1.  </w:t>
      </w:r>
      <w:r w:rsidR="00A54996">
        <w:t>Chlieb a pečivo – základné informácie</w:t>
      </w:r>
    </w:p>
    <w:p w:rsidR="00A54996" w:rsidRDefault="00A54996" w:rsidP="00A54996">
      <w:pPr>
        <w:spacing w:after="0"/>
      </w:pPr>
      <w:r>
        <w:t>2. 8 faktov o chlebe</w:t>
      </w:r>
    </w:p>
    <w:p w:rsidR="00A54996" w:rsidRDefault="00A54996" w:rsidP="00A54996">
      <w:pPr>
        <w:spacing w:after="0"/>
      </w:pPr>
      <w:r>
        <w:t>3. Cestoviny</w:t>
      </w:r>
    </w:p>
    <w:p w:rsidR="00A54996" w:rsidRDefault="00A54996" w:rsidP="00A54996">
      <w:pPr>
        <w:spacing w:after="0"/>
      </w:pPr>
      <w:r>
        <w:t>4. Pracovný list – Chlieb a pečivo</w:t>
      </w:r>
    </w:p>
    <w:p w:rsidR="00A54996" w:rsidRDefault="00A54996" w:rsidP="00A54996">
      <w:pPr>
        <w:spacing w:after="0"/>
      </w:pPr>
      <w:r>
        <w:t>5. Pracovný list – Obilniny</w:t>
      </w:r>
    </w:p>
    <w:p w:rsidR="00A54996" w:rsidRDefault="00A54996" w:rsidP="00A54996">
      <w:pPr>
        <w:spacing w:after="0"/>
      </w:pPr>
      <w:r>
        <w:t>6. Pracovný list – Slovenský jazyk Chlieb</w:t>
      </w:r>
    </w:p>
    <w:p w:rsidR="00A54996" w:rsidRDefault="00A54996" w:rsidP="00A54996">
      <w:pPr>
        <w:spacing w:after="0"/>
      </w:pPr>
      <w:r>
        <w:t>7. Prieskum chleba</w:t>
      </w:r>
    </w:p>
    <w:p w:rsidR="00A54996" w:rsidRDefault="00A54996" w:rsidP="00A54996">
      <w:pPr>
        <w:spacing w:after="0"/>
      </w:pPr>
      <w:r>
        <w:t>8. Pokus</w:t>
      </w:r>
    </w:p>
    <w:p w:rsidR="003876BC" w:rsidRDefault="00A54996" w:rsidP="00A54996">
      <w:pPr>
        <w:spacing w:after="0"/>
      </w:pPr>
      <w:r>
        <w:t>9. Výroba chleba</w:t>
      </w:r>
      <w:r w:rsidR="003876BC">
        <w:t xml:space="preserve"> </w:t>
      </w:r>
    </w:p>
    <w:p w:rsidR="003876BC" w:rsidRDefault="003876BC" w:rsidP="00A54996">
      <w:pPr>
        <w:spacing w:after="0"/>
      </w:pPr>
    </w:p>
    <w:p w:rsidR="003876BC" w:rsidRDefault="003876BC" w:rsidP="003876BC"/>
    <w:p w:rsidR="00A54996" w:rsidRPr="00A54996" w:rsidRDefault="00A54996" w:rsidP="00A54996">
      <w:pPr>
        <w:pStyle w:val="Nadpis1"/>
        <w:rPr>
          <w:sz w:val="28"/>
        </w:rPr>
      </w:pPr>
      <w:bookmarkStart w:id="0" w:name="_top"/>
      <w:bookmarkEnd w:id="0"/>
      <w:r>
        <w:rPr>
          <w:sz w:val="28"/>
        </w:rPr>
        <w:lastRenderedPageBreak/>
        <w:t>Príloha č. 1</w:t>
      </w:r>
    </w:p>
    <w:p w:rsidR="003876BC" w:rsidRDefault="003876BC" w:rsidP="003876BC">
      <w:pPr>
        <w:pStyle w:val="Nadpis1"/>
      </w:pPr>
      <w:r>
        <w:t>Chlieb a pečivo</w:t>
      </w:r>
    </w:p>
    <w:p w:rsidR="003876BC" w:rsidRDefault="003876BC" w:rsidP="003876BC">
      <w:pPr>
        <w:pStyle w:val="Normlnywebov"/>
      </w:pPr>
      <w:r>
        <w:rPr>
          <w:noProof/>
        </w:rPr>
        <w:drawing>
          <wp:inline distT="0" distB="0" distL="0" distR="0">
            <wp:extent cx="2101850" cy="1528445"/>
            <wp:effectExtent l="19050" t="0" r="0" b="0"/>
            <wp:docPr id="1" name="Obrázok 7" descr="Chlieb a peč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lieb a pečivo"/>
                    <pic:cNvPicPr>
                      <a:picLocks noChangeAspect="1" noChangeArrowheads="1"/>
                    </pic:cNvPicPr>
                  </pic:nvPicPr>
                  <pic:blipFill>
                    <a:blip r:embed="rId6" cstate="print"/>
                    <a:srcRect/>
                    <a:stretch>
                      <a:fillRect/>
                    </a:stretch>
                  </pic:blipFill>
                  <pic:spPr bwMode="auto">
                    <a:xfrm>
                      <a:off x="0" y="0"/>
                      <a:ext cx="2101850" cy="1528445"/>
                    </a:xfrm>
                    <a:prstGeom prst="rect">
                      <a:avLst/>
                    </a:prstGeom>
                    <a:noFill/>
                    <a:ln w="9525">
                      <a:noFill/>
                      <a:miter lim="800000"/>
                      <a:headEnd/>
                      <a:tailEnd/>
                    </a:ln>
                  </pic:spPr>
                </pic:pic>
              </a:graphicData>
            </a:graphic>
          </wp:inline>
        </w:drawing>
      </w:r>
    </w:p>
    <w:p w:rsidR="003876BC" w:rsidRDefault="003876BC" w:rsidP="003876BC">
      <w:pPr>
        <w:pStyle w:val="perex"/>
      </w:pPr>
      <w:r>
        <w:t>Obilniny a pečivo tvoria základ našej stravy. Predstavujú dobrý zdroj energie a ľahko využiteľných sacharidov.</w:t>
      </w:r>
    </w:p>
    <w:p w:rsidR="003876BC" w:rsidRDefault="003876BC" w:rsidP="003876BC">
      <w:pPr>
        <w:pStyle w:val="Normlnywebov"/>
      </w:pPr>
      <w:r>
        <w:t>Sú vhodné nielen na raňajky alebo na desiatu, ale môžu byť súčasťou večerí a obedov.</w:t>
      </w:r>
    </w:p>
    <w:p w:rsidR="003876BC" w:rsidRDefault="003876BC" w:rsidP="003876BC">
      <w:pPr>
        <w:pStyle w:val="Normlnywebov"/>
      </w:pPr>
      <w:r>
        <w:t>Jednu porciu predstavuje 1 krajec chleba, 1 rožok alebo žemľa, ¾ hrnčeka uvarenej ryže, cestovín alebo cereálií. Koľko porcií pečiva a cereálií by sme mali denne zjesť a koľko naše deti, uvádza nasledujúca tabuľka:</w:t>
      </w:r>
    </w:p>
    <w:tbl>
      <w:tblPr>
        <w:tblW w:w="0" w:type="auto"/>
        <w:tblCellSpacing w:w="0" w:type="dxa"/>
        <w:tblCellMar>
          <w:left w:w="0" w:type="dxa"/>
          <w:right w:w="0" w:type="dxa"/>
        </w:tblCellMar>
        <w:tblLook w:val="04A0"/>
      </w:tblPr>
      <w:tblGrid>
        <w:gridCol w:w="2325"/>
        <w:gridCol w:w="1290"/>
      </w:tblGrid>
      <w:tr w:rsidR="003876BC" w:rsidTr="006169B0">
        <w:trPr>
          <w:tblCellSpacing w:w="0" w:type="dxa"/>
        </w:trPr>
        <w:tc>
          <w:tcPr>
            <w:tcW w:w="2325" w:type="dxa"/>
            <w:vAlign w:val="center"/>
            <w:hideMark/>
          </w:tcPr>
          <w:p w:rsidR="003876BC" w:rsidRDefault="003876BC" w:rsidP="006169B0">
            <w:pPr>
              <w:pStyle w:val="Normlnywebov"/>
            </w:pPr>
            <w:r>
              <w:t>Dospelí</w:t>
            </w:r>
          </w:p>
        </w:tc>
        <w:tc>
          <w:tcPr>
            <w:tcW w:w="1290" w:type="dxa"/>
            <w:vAlign w:val="center"/>
            <w:hideMark/>
          </w:tcPr>
          <w:p w:rsidR="003876BC" w:rsidRDefault="003876BC" w:rsidP="006169B0">
            <w:pPr>
              <w:pStyle w:val="Normlnywebov"/>
            </w:pPr>
            <w:r>
              <w:t>3 – 6 porcií</w:t>
            </w:r>
          </w:p>
        </w:tc>
      </w:tr>
      <w:tr w:rsidR="003876BC" w:rsidTr="006169B0">
        <w:trPr>
          <w:tblHeader/>
          <w:tblCellSpacing w:w="0" w:type="dxa"/>
        </w:trPr>
        <w:tc>
          <w:tcPr>
            <w:tcW w:w="3615" w:type="dxa"/>
            <w:gridSpan w:val="2"/>
            <w:vAlign w:val="center"/>
            <w:hideMark/>
          </w:tcPr>
          <w:p w:rsidR="003876BC" w:rsidRDefault="003876BC" w:rsidP="006169B0">
            <w:pPr>
              <w:pStyle w:val="Normlnywebov"/>
            </w:pPr>
            <w:r>
              <w:t> </w:t>
            </w:r>
          </w:p>
          <w:p w:rsidR="003876BC" w:rsidRDefault="003876BC" w:rsidP="006169B0">
            <w:pPr>
              <w:pStyle w:val="Normlnywebov"/>
            </w:pPr>
            <w:r>
              <w:t>Počet porcií za deň</w:t>
            </w:r>
          </w:p>
        </w:tc>
      </w:tr>
      <w:tr w:rsidR="003876BC" w:rsidTr="006169B0">
        <w:trPr>
          <w:tblCellSpacing w:w="0" w:type="dxa"/>
        </w:trPr>
        <w:tc>
          <w:tcPr>
            <w:tcW w:w="2325" w:type="dxa"/>
            <w:vAlign w:val="center"/>
            <w:hideMark/>
          </w:tcPr>
          <w:p w:rsidR="003876BC" w:rsidRDefault="003876BC" w:rsidP="006169B0">
            <w:pPr>
              <w:pStyle w:val="Normlnywebov"/>
            </w:pPr>
            <w:r>
              <w:t>Deti 2 – 4 roky</w:t>
            </w:r>
          </w:p>
        </w:tc>
        <w:tc>
          <w:tcPr>
            <w:tcW w:w="1290" w:type="dxa"/>
            <w:vAlign w:val="center"/>
            <w:hideMark/>
          </w:tcPr>
          <w:p w:rsidR="003876BC" w:rsidRDefault="003876BC" w:rsidP="006169B0">
            <w:pPr>
              <w:pStyle w:val="Normlnywebov"/>
            </w:pPr>
            <w:r>
              <w:t>2 – 3 porcie</w:t>
            </w:r>
          </w:p>
        </w:tc>
      </w:tr>
      <w:tr w:rsidR="003876BC" w:rsidTr="006169B0">
        <w:trPr>
          <w:tblCellSpacing w:w="0" w:type="dxa"/>
        </w:trPr>
        <w:tc>
          <w:tcPr>
            <w:tcW w:w="2325" w:type="dxa"/>
            <w:vAlign w:val="center"/>
            <w:hideMark/>
          </w:tcPr>
          <w:p w:rsidR="003876BC" w:rsidRDefault="003876BC" w:rsidP="006169B0">
            <w:pPr>
              <w:pStyle w:val="Normlnywebov"/>
            </w:pPr>
            <w:r>
              <w:t>Deti nad 4 roky</w:t>
            </w:r>
          </w:p>
        </w:tc>
        <w:tc>
          <w:tcPr>
            <w:tcW w:w="1290" w:type="dxa"/>
            <w:vAlign w:val="center"/>
            <w:hideMark/>
          </w:tcPr>
          <w:p w:rsidR="003876BC" w:rsidRDefault="003876BC" w:rsidP="006169B0">
            <w:pPr>
              <w:pStyle w:val="Normlnywebov"/>
            </w:pPr>
            <w:r>
              <w:t>3 – 4 porcie</w:t>
            </w:r>
          </w:p>
        </w:tc>
      </w:tr>
    </w:tbl>
    <w:p w:rsidR="003876BC" w:rsidRDefault="003876BC" w:rsidP="003876BC">
      <w:pPr>
        <w:pStyle w:val="Normlnywebov"/>
      </w:pPr>
      <w:r>
        <w:t>Pečivo a cereálie môžu byť okrem sacharidov a energie aj zdrojom vitamínov, minerálnych látok a vlákniny. Ich množstvo závisí od toho, či sa jedná o pečivo z bielej alebo celozrnnej múky, či sú cereálie celozrnné, či je ryža lúpaná alebo natural. Viac zdraviu prospešných látok je obsiahnutých v celozrnných výrobkoch, čiže sú pre zdravú výživu vhodnejšie.</w:t>
      </w:r>
    </w:p>
    <w:p w:rsidR="003876BC" w:rsidRDefault="003876BC" w:rsidP="003876BC">
      <w:pPr>
        <w:pStyle w:val="Normlnywebov"/>
      </w:pPr>
      <w:r>
        <w:t>Pečivo a obilniny patria medzi sacharidové potraviny, pre ktoré bola stanovená hodnota tzv. glykemického indexu (GI). Okrem pečiva a obilnín medzi sacharidové potraviny patrí aj ovocie, zelenina, zemiaky, sladkosti, sladené a alkoholické nápoje atď. GI okrem iného určuje, na aký čas nás daná potravina zasýti. Všeobecne možno povedať, že biele pečivo má vyšší GI, a preto nás zasýti na kratší čas ako pečivo celozrnné. Pre staršie deti teda môžeme vyberať pečivo a obilniny aj podľa tohto kritéria.</w:t>
      </w:r>
    </w:p>
    <w:tbl>
      <w:tblPr>
        <w:tblW w:w="0" w:type="auto"/>
        <w:tblCellSpacing w:w="0" w:type="dxa"/>
        <w:tblCellMar>
          <w:left w:w="0" w:type="dxa"/>
          <w:right w:w="0" w:type="dxa"/>
        </w:tblCellMar>
        <w:tblLook w:val="04A0"/>
      </w:tblPr>
      <w:tblGrid>
        <w:gridCol w:w="2280"/>
        <w:gridCol w:w="2310"/>
      </w:tblGrid>
      <w:tr w:rsidR="003876BC" w:rsidTr="006169B0">
        <w:trPr>
          <w:tblCellSpacing w:w="0" w:type="dxa"/>
        </w:trPr>
        <w:tc>
          <w:tcPr>
            <w:tcW w:w="2280" w:type="dxa"/>
            <w:vAlign w:val="center"/>
            <w:hideMark/>
          </w:tcPr>
          <w:p w:rsidR="003876BC" w:rsidRDefault="003876BC" w:rsidP="006169B0">
            <w:pPr>
              <w:pStyle w:val="Normlnywebov"/>
            </w:pPr>
            <w:r>
              <w:t>Cornflakes</w:t>
            </w:r>
          </w:p>
        </w:tc>
        <w:tc>
          <w:tcPr>
            <w:tcW w:w="2310" w:type="dxa"/>
            <w:vAlign w:val="center"/>
            <w:hideMark/>
          </w:tcPr>
          <w:p w:rsidR="003876BC" w:rsidRDefault="003876BC" w:rsidP="006169B0">
            <w:pPr>
              <w:pStyle w:val="Normlnywebov"/>
            </w:pPr>
            <w:r>
              <w:t>4,1</w:t>
            </w:r>
          </w:p>
        </w:tc>
      </w:tr>
      <w:tr w:rsidR="003876BC" w:rsidTr="006169B0">
        <w:trPr>
          <w:tblHeader/>
          <w:tblCellSpacing w:w="0" w:type="dxa"/>
        </w:trPr>
        <w:tc>
          <w:tcPr>
            <w:tcW w:w="2280" w:type="dxa"/>
            <w:vAlign w:val="center"/>
            <w:hideMark/>
          </w:tcPr>
          <w:p w:rsidR="003876BC" w:rsidRDefault="003876BC" w:rsidP="006169B0">
            <w:pPr>
              <w:pStyle w:val="Normlnywebov"/>
            </w:pPr>
            <w:r>
              <w:t> </w:t>
            </w:r>
          </w:p>
          <w:p w:rsidR="003876BC" w:rsidRDefault="003876BC" w:rsidP="006169B0">
            <w:pPr>
              <w:pStyle w:val="Normlnywebov"/>
            </w:pPr>
            <w:r>
              <w:t>Potravina (100 g)</w:t>
            </w:r>
          </w:p>
        </w:tc>
        <w:tc>
          <w:tcPr>
            <w:tcW w:w="2310" w:type="dxa"/>
            <w:vAlign w:val="center"/>
            <w:hideMark/>
          </w:tcPr>
          <w:p w:rsidR="003876BC" w:rsidRDefault="003876BC" w:rsidP="006169B0">
            <w:pPr>
              <w:pStyle w:val="Normlnywebov"/>
            </w:pPr>
            <w:r>
              <w:t>Vláknina (g/100 g)</w:t>
            </w:r>
          </w:p>
        </w:tc>
      </w:tr>
      <w:tr w:rsidR="003876BC" w:rsidTr="006169B0">
        <w:trPr>
          <w:tblCellSpacing w:w="0" w:type="dxa"/>
        </w:trPr>
        <w:tc>
          <w:tcPr>
            <w:tcW w:w="2280" w:type="dxa"/>
            <w:vAlign w:val="center"/>
            <w:hideMark/>
          </w:tcPr>
          <w:p w:rsidR="003876BC" w:rsidRDefault="003876BC" w:rsidP="006169B0">
            <w:pPr>
              <w:pStyle w:val="Normlnywebov"/>
            </w:pPr>
            <w:r>
              <w:t>Pšeničný chlieb</w:t>
            </w:r>
          </w:p>
        </w:tc>
        <w:tc>
          <w:tcPr>
            <w:tcW w:w="2310" w:type="dxa"/>
            <w:vAlign w:val="center"/>
            <w:hideMark/>
          </w:tcPr>
          <w:p w:rsidR="003876BC" w:rsidRDefault="003876BC" w:rsidP="006169B0">
            <w:pPr>
              <w:pStyle w:val="Normlnywebov"/>
            </w:pPr>
            <w:r>
              <w:t>4,0</w:t>
            </w:r>
          </w:p>
        </w:tc>
      </w:tr>
      <w:tr w:rsidR="003876BC" w:rsidTr="006169B0">
        <w:trPr>
          <w:tblCellSpacing w:w="0" w:type="dxa"/>
        </w:trPr>
        <w:tc>
          <w:tcPr>
            <w:tcW w:w="2280" w:type="dxa"/>
            <w:vAlign w:val="center"/>
            <w:hideMark/>
          </w:tcPr>
          <w:p w:rsidR="003876BC" w:rsidRDefault="003876BC" w:rsidP="006169B0">
            <w:pPr>
              <w:pStyle w:val="Normlnywebov"/>
            </w:pPr>
            <w:r>
              <w:t>Žemle</w:t>
            </w:r>
          </w:p>
        </w:tc>
        <w:tc>
          <w:tcPr>
            <w:tcW w:w="2310" w:type="dxa"/>
            <w:vAlign w:val="center"/>
            <w:hideMark/>
          </w:tcPr>
          <w:p w:rsidR="003876BC" w:rsidRDefault="003876BC" w:rsidP="006169B0">
            <w:pPr>
              <w:pStyle w:val="Normlnywebov"/>
            </w:pPr>
            <w:r>
              <w:t>3,0</w:t>
            </w:r>
          </w:p>
        </w:tc>
      </w:tr>
      <w:tr w:rsidR="003876BC" w:rsidTr="006169B0">
        <w:trPr>
          <w:tblCellSpacing w:w="0" w:type="dxa"/>
        </w:trPr>
        <w:tc>
          <w:tcPr>
            <w:tcW w:w="2280" w:type="dxa"/>
            <w:vAlign w:val="center"/>
            <w:hideMark/>
          </w:tcPr>
          <w:p w:rsidR="003876BC" w:rsidRDefault="003876BC" w:rsidP="006169B0">
            <w:pPr>
              <w:pStyle w:val="Normlnywebov"/>
            </w:pPr>
            <w:r>
              <w:t>Viaczrnný chlieb</w:t>
            </w:r>
          </w:p>
        </w:tc>
        <w:tc>
          <w:tcPr>
            <w:tcW w:w="2310" w:type="dxa"/>
            <w:vAlign w:val="center"/>
            <w:hideMark/>
          </w:tcPr>
          <w:p w:rsidR="003876BC" w:rsidRDefault="003876BC" w:rsidP="006169B0">
            <w:pPr>
              <w:pStyle w:val="Normlnywebov"/>
            </w:pPr>
            <w:r>
              <w:t>5,6</w:t>
            </w:r>
          </w:p>
        </w:tc>
      </w:tr>
      <w:tr w:rsidR="003876BC" w:rsidTr="006169B0">
        <w:trPr>
          <w:tblCellSpacing w:w="0" w:type="dxa"/>
        </w:trPr>
        <w:tc>
          <w:tcPr>
            <w:tcW w:w="2280" w:type="dxa"/>
            <w:vAlign w:val="center"/>
            <w:hideMark/>
          </w:tcPr>
          <w:p w:rsidR="003876BC" w:rsidRDefault="003876BC" w:rsidP="006169B0">
            <w:pPr>
              <w:pStyle w:val="Normlnywebov"/>
            </w:pPr>
            <w:r>
              <w:lastRenderedPageBreak/>
              <w:t>Knäckebrot</w:t>
            </w:r>
          </w:p>
        </w:tc>
        <w:tc>
          <w:tcPr>
            <w:tcW w:w="2310" w:type="dxa"/>
            <w:vAlign w:val="center"/>
            <w:hideMark/>
          </w:tcPr>
          <w:p w:rsidR="003876BC" w:rsidRDefault="003876BC" w:rsidP="006169B0">
            <w:pPr>
              <w:pStyle w:val="Normlnywebov"/>
            </w:pPr>
            <w:r>
              <w:t>14,0</w:t>
            </w:r>
          </w:p>
        </w:tc>
      </w:tr>
      <w:tr w:rsidR="003876BC" w:rsidTr="006169B0">
        <w:trPr>
          <w:tblCellSpacing w:w="0" w:type="dxa"/>
        </w:trPr>
        <w:tc>
          <w:tcPr>
            <w:tcW w:w="2280" w:type="dxa"/>
            <w:vAlign w:val="center"/>
            <w:hideMark/>
          </w:tcPr>
          <w:p w:rsidR="003876BC" w:rsidRDefault="003876BC" w:rsidP="006169B0">
            <w:pPr>
              <w:pStyle w:val="Normlnywebov"/>
            </w:pPr>
            <w:r>
              <w:t>Grahamové pečivo</w:t>
            </w:r>
          </w:p>
        </w:tc>
        <w:tc>
          <w:tcPr>
            <w:tcW w:w="2310" w:type="dxa"/>
            <w:vAlign w:val="center"/>
            <w:hideMark/>
          </w:tcPr>
          <w:p w:rsidR="003876BC" w:rsidRDefault="003876BC" w:rsidP="006169B0">
            <w:pPr>
              <w:pStyle w:val="Normlnywebov"/>
            </w:pPr>
            <w:r>
              <w:t>11,9</w:t>
            </w:r>
          </w:p>
        </w:tc>
      </w:tr>
      <w:tr w:rsidR="003876BC" w:rsidTr="006169B0">
        <w:trPr>
          <w:tblCellSpacing w:w="0" w:type="dxa"/>
        </w:trPr>
        <w:tc>
          <w:tcPr>
            <w:tcW w:w="2280" w:type="dxa"/>
            <w:vAlign w:val="center"/>
            <w:hideMark/>
          </w:tcPr>
          <w:p w:rsidR="003876BC" w:rsidRDefault="003876BC" w:rsidP="006169B0">
            <w:pPr>
              <w:pStyle w:val="Normlnywebov"/>
            </w:pPr>
            <w:r>
              <w:t>Sójové pečivo</w:t>
            </w:r>
          </w:p>
        </w:tc>
        <w:tc>
          <w:tcPr>
            <w:tcW w:w="2310" w:type="dxa"/>
            <w:vAlign w:val="center"/>
            <w:hideMark/>
          </w:tcPr>
          <w:p w:rsidR="003876BC" w:rsidRDefault="003876BC" w:rsidP="006169B0">
            <w:pPr>
              <w:pStyle w:val="Normlnywebov"/>
            </w:pPr>
            <w:r>
              <w:t>7,7</w:t>
            </w:r>
          </w:p>
        </w:tc>
      </w:tr>
      <w:tr w:rsidR="003876BC" w:rsidTr="006169B0">
        <w:trPr>
          <w:tblCellSpacing w:w="0" w:type="dxa"/>
        </w:trPr>
        <w:tc>
          <w:tcPr>
            <w:tcW w:w="2280" w:type="dxa"/>
            <w:vAlign w:val="center"/>
            <w:hideMark/>
          </w:tcPr>
          <w:p w:rsidR="003876BC" w:rsidRDefault="003876BC" w:rsidP="006169B0">
            <w:pPr>
              <w:pStyle w:val="Normlnywebov"/>
            </w:pPr>
            <w:r>
              <w:t>Ovsené vločky</w:t>
            </w:r>
          </w:p>
        </w:tc>
        <w:tc>
          <w:tcPr>
            <w:tcW w:w="2310" w:type="dxa"/>
            <w:vAlign w:val="center"/>
            <w:hideMark/>
          </w:tcPr>
          <w:p w:rsidR="003876BC" w:rsidRDefault="003876BC" w:rsidP="006169B0">
            <w:pPr>
              <w:pStyle w:val="Normlnywebov"/>
            </w:pPr>
            <w:r>
              <w:t>6,7</w:t>
            </w:r>
          </w:p>
        </w:tc>
      </w:tr>
      <w:tr w:rsidR="003876BC" w:rsidTr="006169B0">
        <w:trPr>
          <w:tblCellSpacing w:w="0" w:type="dxa"/>
        </w:trPr>
        <w:tc>
          <w:tcPr>
            <w:tcW w:w="2280" w:type="dxa"/>
            <w:vAlign w:val="center"/>
            <w:hideMark/>
          </w:tcPr>
          <w:p w:rsidR="003876BC" w:rsidRDefault="003876BC" w:rsidP="006169B0">
            <w:pPr>
              <w:pStyle w:val="Normlnywebov"/>
            </w:pPr>
            <w:r>
              <w:t>Müsli</w:t>
            </w:r>
          </w:p>
        </w:tc>
        <w:tc>
          <w:tcPr>
            <w:tcW w:w="2310" w:type="dxa"/>
            <w:vAlign w:val="center"/>
            <w:hideMark/>
          </w:tcPr>
          <w:p w:rsidR="003876BC" w:rsidRDefault="003876BC" w:rsidP="006169B0">
            <w:pPr>
              <w:pStyle w:val="Normlnywebov"/>
            </w:pPr>
            <w:r>
              <w:t>4,0</w:t>
            </w:r>
          </w:p>
        </w:tc>
      </w:tr>
    </w:tbl>
    <w:p w:rsidR="003876BC" w:rsidRDefault="003876BC" w:rsidP="003876BC">
      <w:pPr>
        <w:pStyle w:val="Nadpis2"/>
      </w:pPr>
      <w:r>
        <w:t>Prečo NIE:</w:t>
      </w:r>
    </w:p>
    <w:p w:rsidR="003876BC" w:rsidRDefault="003876BC" w:rsidP="003876BC">
      <w:pPr>
        <w:pStyle w:val="Normlnywebov"/>
      </w:pPr>
      <w:r>
        <w:rPr>
          <w:rStyle w:val="Siln"/>
        </w:rPr>
        <w:t>svetlé pečivo:</w:t>
      </w:r>
      <w:r>
        <w:t xml:space="preserve"> dodáva ľudskému organizmu iba energiu a sacharidy. Z výživového hľadiska sú oveľa vhodnejšie potraviny celozrnné, ktoré naviac obsahujú vitamíny, minerálne látky a vlákninu.</w:t>
      </w:r>
    </w:p>
    <w:p w:rsidR="003876BC" w:rsidRDefault="003876BC" w:rsidP="003876BC">
      <w:pPr>
        <w:pStyle w:val="Normlnywebov"/>
      </w:pPr>
      <w:r>
        <w:rPr>
          <w:rStyle w:val="Siln"/>
        </w:rPr>
        <w:t xml:space="preserve">väčšie množstvo celozrnného pečiva malým deťom: </w:t>
      </w:r>
      <w:r>
        <w:t>dospelí by mali denne zjesť približne 25 - 30 gramov vlákniny, detský organizmus by si však s takým množstvom vlákniny nedokázal poradiť, najmä v prípade malých detí. Pre ne nie sú celozrnné potraviny podávané niekoľkokrát denne vhodné, preto sa odporúča zaraďovať im ich do jedálneho lístka postupne s pribúdajúcim vekom.</w:t>
      </w:r>
    </w:p>
    <w:p w:rsidR="003876BC" w:rsidRDefault="003876BC" w:rsidP="003876BC">
      <w:pPr>
        <w:pStyle w:val="Nadpis3"/>
      </w:pPr>
      <w:r>
        <w:t>K čomu môže viesť nedostatok pečiva a obilnín?</w:t>
      </w:r>
    </w:p>
    <w:p w:rsidR="003876BC" w:rsidRDefault="003876BC" w:rsidP="003876BC">
      <w:pPr>
        <w:numPr>
          <w:ilvl w:val="0"/>
          <w:numId w:val="3"/>
        </w:numPr>
        <w:spacing w:before="100" w:beforeAutospacing="1" w:after="100" w:afterAutospacing="1" w:line="240" w:lineRule="auto"/>
      </w:pPr>
      <w:r>
        <w:t>Únava z nedostatku sacharidov, pokiaľ je v strave celkovo málo sacharidových potravín</w:t>
      </w:r>
    </w:p>
    <w:p w:rsidR="003876BC" w:rsidRDefault="003876BC" w:rsidP="003876BC">
      <w:pPr>
        <w:numPr>
          <w:ilvl w:val="0"/>
          <w:numId w:val="3"/>
        </w:numPr>
        <w:spacing w:before="100" w:beforeAutospacing="1" w:after="100" w:afterAutospacing="1" w:line="240" w:lineRule="auto"/>
      </w:pPr>
      <w:r>
        <w:t>Nepozornosť</w:t>
      </w: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Default="003876BC" w:rsidP="003876BC">
      <w:pPr>
        <w:spacing w:before="100" w:beforeAutospacing="1" w:after="100" w:afterAutospacing="1" w:line="240" w:lineRule="auto"/>
        <w:outlineLvl w:val="0"/>
        <w:rPr>
          <w:rFonts w:ascii="Times New Roman" w:eastAsia="Times New Roman" w:hAnsi="Times New Roman" w:cs="Times New Roman"/>
          <w:b/>
          <w:bCs/>
          <w:kern w:val="36"/>
          <w:sz w:val="48"/>
          <w:szCs w:val="48"/>
          <w:lang w:eastAsia="sk-SK"/>
        </w:rPr>
      </w:pPr>
    </w:p>
    <w:p w:rsidR="003876BC" w:rsidRPr="00A54996" w:rsidRDefault="00A54996" w:rsidP="003876BC">
      <w:pPr>
        <w:spacing w:before="100" w:beforeAutospacing="1" w:after="100" w:afterAutospacing="1" w:line="240" w:lineRule="auto"/>
        <w:outlineLvl w:val="0"/>
        <w:rPr>
          <w:rFonts w:ascii="Times New Roman" w:eastAsia="Times New Roman" w:hAnsi="Times New Roman" w:cs="Times New Roman"/>
          <w:b/>
          <w:bCs/>
          <w:kern w:val="36"/>
          <w:sz w:val="28"/>
          <w:szCs w:val="48"/>
          <w:lang w:eastAsia="sk-SK"/>
        </w:rPr>
      </w:pPr>
      <w:r>
        <w:rPr>
          <w:rFonts w:ascii="Times New Roman" w:eastAsia="Times New Roman" w:hAnsi="Times New Roman" w:cs="Times New Roman"/>
          <w:b/>
          <w:bCs/>
          <w:kern w:val="36"/>
          <w:sz w:val="28"/>
          <w:szCs w:val="48"/>
          <w:lang w:eastAsia="sk-SK"/>
        </w:rPr>
        <w:lastRenderedPageBreak/>
        <w:t>Príloha č. 2</w:t>
      </w:r>
    </w:p>
    <w:p w:rsidR="003876BC" w:rsidRPr="004325E1" w:rsidRDefault="003876BC" w:rsidP="003876BC">
      <w:pPr>
        <w:spacing w:before="100" w:beforeAutospacing="1" w:after="100" w:afterAutospacing="1" w:line="240" w:lineRule="auto"/>
        <w:rPr>
          <w:rFonts w:ascii="Times New Roman" w:eastAsia="Times New Roman" w:hAnsi="Times New Roman" w:cs="Times New Roman"/>
          <w:b/>
          <w:sz w:val="40"/>
          <w:szCs w:val="24"/>
          <w:lang w:eastAsia="sk-SK"/>
        </w:rPr>
      </w:pPr>
      <w:r w:rsidRPr="004325E1">
        <w:rPr>
          <w:rFonts w:ascii="Times New Roman" w:eastAsia="Times New Roman" w:hAnsi="Times New Roman" w:cs="Times New Roman"/>
          <w:b/>
          <w:sz w:val="40"/>
          <w:szCs w:val="24"/>
          <w:lang w:eastAsia="sk-SK"/>
        </w:rPr>
        <w:t>8 zaujímavých faktov o chlebe. Tušili ste o nich?</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1. Jeden z troch kúskov končí v koši</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Chlieb si príliš nevážime. Približne 30 % tejto potraviny vyhadzujeme - a to aj napriek tomu, že 85 % z nás skontroluje, koľko chleba nám ešte doma zostalo. Ľudstvo vo všeobecnosti plytvá potravinami. Len na porovnanie, napr. vo Veľkej Británii sa vyhodí 6 % alkoholu a  32 % chleba.Téme sa venoval aj denník </w:t>
      </w:r>
      <w:hyperlink r:id="rId7" w:history="1">
        <w:r w:rsidRPr="008F2D58">
          <w:rPr>
            <w:rFonts w:ascii="Times New Roman" w:eastAsia="Times New Roman" w:hAnsi="Times New Roman" w:cs="Times New Roman"/>
            <w:color w:val="0000FF"/>
            <w:sz w:val="24"/>
            <w:szCs w:val="24"/>
            <w:u w:val="single"/>
            <w:lang w:eastAsia="sk-SK"/>
          </w:rPr>
          <w:t>The Guardian</w:t>
        </w:r>
      </w:hyperlink>
      <w:r w:rsidRPr="008F2D58">
        <w:rPr>
          <w:rFonts w:ascii="Times New Roman" w:eastAsia="Times New Roman" w:hAnsi="Times New Roman" w:cs="Times New Roman"/>
          <w:sz w:val="24"/>
          <w:szCs w:val="24"/>
          <w:lang w:eastAsia="sk-SK"/>
        </w:rPr>
        <w:t>.</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2. Kedy začali piecť vo veľkom?</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Prvé pekárne budovali už Rimania, zhruba v roku 150 pred naším letopočtom. Vtedy sa začalo s pečením viacerých druhov chleba.</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3. Chlieb je starý pán</w:t>
      </w:r>
    </w:p>
    <w:p w:rsidR="003876BC" w:rsidRPr="008F2D58" w:rsidRDefault="003876BC" w:rsidP="003876BC">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noProof/>
          <w:color w:val="0000FF"/>
          <w:sz w:val="24"/>
          <w:szCs w:val="24"/>
          <w:lang w:eastAsia="sk-SK"/>
        </w:rPr>
        <w:drawing>
          <wp:inline distT="0" distB="0" distL="0" distR="0">
            <wp:extent cx="2374900" cy="1938020"/>
            <wp:effectExtent l="19050" t="0" r="6350" b="0"/>
            <wp:docPr id="4" name="Obrázok 2" descr="chlieb">
              <a:hlinkClick xmlns:a="http://schemas.openxmlformats.org/drawingml/2006/main" r:id="rId8" tooltip="&quot;Príprava chleb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lieb">
                      <a:hlinkClick r:id="rId8" tooltip="&quot;Príprava chleba&quot;"/>
                    </pic:cNvPr>
                    <pic:cNvPicPr>
                      <a:picLocks noChangeAspect="1" noChangeArrowheads="1"/>
                    </pic:cNvPicPr>
                  </pic:nvPicPr>
                  <pic:blipFill>
                    <a:blip r:embed="rId9" cstate="print"/>
                    <a:srcRect/>
                    <a:stretch>
                      <a:fillRect/>
                    </a:stretch>
                  </pic:blipFill>
                  <pic:spPr bwMode="auto">
                    <a:xfrm>
                      <a:off x="0" y="0"/>
                      <a:ext cx="2374900" cy="1938020"/>
                    </a:xfrm>
                    <a:prstGeom prst="rect">
                      <a:avLst/>
                    </a:prstGeom>
                    <a:noFill/>
                    <a:ln w="9525">
                      <a:noFill/>
                      <a:miter lim="800000"/>
                      <a:headEnd/>
                      <a:tailEnd/>
                    </a:ln>
                  </pic:spPr>
                </pic:pic>
              </a:graphicData>
            </a:graphic>
          </wp:inline>
        </w:drawing>
      </w:r>
      <w:r w:rsidRPr="008F2D58">
        <w:rPr>
          <w:rFonts w:ascii="Times New Roman" w:eastAsia="Times New Roman" w:hAnsi="Times New Roman" w:cs="Times New Roman"/>
          <w:sz w:val="24"/>
          <w:szCs w:val="24"/>
          <w:lang w:eastAsia="sk-SK"/>
        </w:rPr>
        <w:br/>
        <w:t>Príprava chleba</w:t>
      </w:r>
    </w:p>
    <w:p w:rsidR="003876BC" w:rsidRPr="008F2D58" w:rsidRDefault="003876BC" w:rsidP="003876BC">
      <w:pPr>
        <w:spacing w:after="0"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Ako vás </w:t>
      </w:r>
      <w:hyperlink r:id="rId10" w:history="1">
        <w:r w:rsidRPr="008F2D58">
          <w:rPr>
            <w:rFonts w:ascii="Times New Roman" w:eastAsia="Times New Roman" w:hAnsi="Times New Roman" w:cs="Times New Roman"/>
            <w:color w:val="0000FF"/>
            <w:sz w:val="24"/>
            <w:szCs w:val="24"/>
            <w:u w:val="single"/>
            <w:lang w:eastAsia="sk-SK"/>
          </w:rPr>
          <w:t>Aktuality.sk</w:t>
        </w:r>
      </w:hyperlink>
      <w:r w:rsidRPr="008F2D58">
        <w:rPr>
          <w:rFonts w:ascii="Times New Roman" w:eastAsia="Times New Roman" w:hAnsi="Times New Roman" w:cs="Times New Roman"/>
          <w:sz w:val="24"/>
          <w:szCs w:val="24"/>
          <w:lang w:eastAsia="sk-SK"/>
        </w:rPr>
        <w:t xml:space="preserve"> informovali už v minulosti, chlieb má podľa všetkého okolo 30 000 rokov. Podľa posledných výskumov ho mohol jedávať už prehistorický človek. Pochopiteľne, išlo o predchodcu chleba, ako ho poznáme dnes.</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4. Chlieb ako mena</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Pre Egypťanov bol chlieb nesmierne dôležitý. Používali ho ako druh meny a cenili si ho natoľko, že si ho so sebou brali aj do hrobu.</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5. Nepozná hranice</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Chlieb nepozná kultúrne hranice. Pri každej rase, krajine, náboženstve, je chlieb vnímaný ako symbol mieru a zároveň je používaný v nespočetných náboženských obradoch. Spomína aj v Evanjeliu podľa Matúša: „Keď jedli, vzal Ježiš chlieb, rozlamoval ho a podával učeníkom so slovami: Vezmite a jedzte, to je moje telo.“</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lastRenderedPageBreak/>
        <w:t>6. Takmer rovnaký</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Pojem chlieb znie v nektorých jazykoch podobne, napr. „bread“ v angličtine, „Brot“ v nemeckom jazyku, „Brood“ po holandsky, po švédsky bröd, a po dánsky brod.</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7. Chutný gigant</w:t>
      </w:r>
    </w:p>
    <w:p w:rsidR="003876BC" w:rsidRPr="008F2D58" w:rsidRDefault="003876BC" w:rsidP="003876BC">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noProof/>
          <w:color w:val="0000FF"/>
          <w:sz w:val="24"/>
          <w:szCs w:val="24"/>
          <w:lang w:eastAsia="sk-SK"/>
        </w:rPr>
        <w:drawing>
          <wp:inline distT="0" distB="0" distL="0" distR="0">
            <wp:extent cx="2374900" cy="1583055"/>
            <wp:effectExtent l="19050" t="0" r="6350" b="0"/>
            <wp:docPr id="5" name="Obrázok 3" descr="chlieb">
              <a:hlinkClick xmlns:a="http://schemas.openxmlformats.org/drawingml/2006/main" r:id="rId11" tooltip="&quot;Pit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lieb">
                      <a:hlinkClick r:id="rId11" tooltip="&quot;Pita&quot;"/>
                    </pic:cNvPr>
                    <pic:cNvPicPr>
                      <a:picLocks noChangeAspect="1" noChangeArrowheads="1"/>
                    </pic:cNvPicPr>
                  </pic:nvPicPr>
                  <pic:blipFill>
                    <a:blip r:embed="rId12" cstate="print"/>
                    <a:srcRect/>
                    <a:stretch>
                      <a:fillRect/>
                    </a:stretch>
                  </pic:blipFill>
                  <pic:spPr bwMode="auto">
                    <a:xfrm>
                      <a:off x="0" y="0"/>
                      <a:ext cx="2374900" cy="1583055"/>
                    </a:xfrm>
                    <a:prstGeom prst="rect">
                      <a:avLst/>
                    </a:prstGeom>
                    <a:noFill/>
                    <a:ln w="9525">
                      <a:noFill/>
                      <a:miter lim="800000"/>
                      <a:headEnd/>
                      <a:tailEnd/>
                    </a:ln>
                  </pic:spPr>
                </pic:pic>
              </a:graphicData>
            </a:graphic>
          </wp:inline>
        </w:drawing>
      </w:r>
      <w:r w:rsidRPr="008F2D58">
        <w:rPr>
          <w:rFonts w:ascii="Times New Roman" w:eastAsia="Times New Roman" w:hAnsi="Times New Roman" w:cs="Times New Roman"/>
          <w:sz w:val="24"/>
          <w:szCs w:val="24"/>
          <w:lang w:eastAsia="sk-SK"/>
        </w:rPr>
        <w:br/>
        <w:t>Pita</w:t>
      </w:r>
    </w:p>
    <w:p w:rsidR="003876BC" w:rsidRPr="008F2D58" w:rsidRDefault="003876BC" w:rsidP="003876BC">
      <w:pPr>
        <w:spacing w:after="0"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Najväčšia chlebová placka (alebo pita) bola vyrobená v roku 2001 v Grécku. Jej rozmery boli neuveriteľných 1,89 x 1,59 metra.</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8. Recepty starých mám</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Ak chcete vaše dieťa ochrániť pred nákazou a veríte receptom starých mám, dajte do postieľky oschnutý kúsok chleba a bábätko bude zdravé ako buk. </w:t>
      </w:r>
    </w:p>
    <w:p w:rsidR="003876BC" w:rsidRDefault="003876BC" w:rsidP="003876BC"/>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Vieme, že celozrnný chlieb a celozrnné pečivo majú tvoriť základ našej výživy, pretože nás chránia pred obezitou a chorobami, na ktoré sa dnes zomiera tak ako v stredoveku na mor. Žijeme však v dobe, keď si absolútne nemôžeme byť istí tým, z čoho je vlastne vyrobený chlieb či pečivo, ktoré si kupujeme.</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„Viaczrnný chlieb“, „Plnozrnný chlieb“, „cereálne rožky“, „kornspitz“, „grahamové rožky“ – to všetko sú názvy, ktoré slúžia skôr na to, aby nás oklamali. Neviem síce, načo je to dobré, ale zdá sa, že o to niektorým pekárom ide. </w:t>
      </w:r>
      <w:r w:rsidRPr="008F2D58">
        <w:rPr>
          <w:rFonts w:ascii="Times New Roman" w:eastAsia="Times New Roman" w:hAnsi="Times New Roman" w:cs="Times New Roman"/>
          <w:b/>
          <w:bCs/>
          <w:sz w:val="24"/>
          <w:szCs w:val="24"/>
          <w:lang w:eastAsia="sk-SK"/>
        </w:rPr>
        <w:t>A ak vás neoklame názov, oklame vás farba</w:t>
      </w:r>
      <w:r w:rsidRPr="008F2D58">
        <w:rPr>
          <w:rFonts w:ascii="Times New Roman" w:eastAsia="Times New Roman" w:hAnsi="Times New Roman" w:cs="Times New Roman"/>
          <w:sz w:val="24"/>
          <w:szCs w:val="24"/>
          <w:lang w:eastAsia="sk-SK"/>
        </w:rPr>
        <w:t xml:space="preserve">, pretože do pečiva a chlebov, ktoré sú – aspoň podľa zloženia uvedeného tam, kde to obal dovoľuje – vyrobené výlučne alebo takmer výlučne z bielej múky, pridávajú farbivá – tu sladový karamel, tam trochu praženej cigórie, ba hádam aj starej kávy alebo čoho všeličoho, určite však samé dovolené potravinárske farbivá! Samozrejme, použije sa aj „ražná múka“, ktorá – hoci je trochu do hneda – je „biela“, ak nie je v zložení výrobku doslovne uvedené, že ide o „celozrnnú ražnú múku“. </w:t>
      </w:r>
      <w:r w:rsidRPr="008F2D58">
        <w:rPr>
          <w:rFonts w:ascii="Times New Roman" w:eastAsia="Times New Roman" w:hAnsi="Times New Roman" w:cs="Times New Roman"/>
          <w:b/>
          <w:bCs/>
          <w:sz w:val="24"/>
          <w:szCs w:val="24"/>
          <w:lang w:eastAsia="sk-SK"/>
        </w:rPr>
        <w:t>To všetko vyvoláva potom v človeku dojem, že sa stará o svoje zdravie, pretože si vyberá „zdravé“ tmavé pečivo.</w:t>
      </w:r>
    </w:p>
    <w:p w:rsidR="003876BC" w:rsidRPr="008F2D58" w:rsidRDefault="003876BC" w:rsidP="003876BC">
      <w:pPr>
        <w:spacing w:before="100" w:beforeAutospacing="1" w:after="100" w:afterAutospacing="1" w:line="240" w:lineRule="auto"/>
        <w:outlineLvl w:val="1"/>
        <w:rPr>
          <w:rFonts w:ascii="Times New Roman" w:eastAsia="Times New Roman" w:hAnsi="Times New Roman" w:cs="Times New Roman"/>
          <w:b/>
          <w:bCs/>
          <w:sz w:val="36"/>
          <w:szCs w:val="36"/>
          <w:lang w:eastAsia="sk-SK"/>
        </w:rPr>
      </w:pPr>
      <w:r w:rsidRPr="008F2D58">
        <w:rPr>
          <w:rFonts w:ascii="Times New Roman" w:eastAsia="Times New Roman" w:hAnsi="Times New Roman" w:cs="Times New Roman"/>
          <w:b/>
          <w:bCs/>
          <w:sz w:val="36"/>
          <w:szCs w:val="36"/>
          <w:lang w:eastAsia="sk-SK"/>
        </w:rPr>
        <w:t>Výhody domáceho chleba</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lastRenderedPageBreak/>
        <w:t>A tak, ak máte plné zuby tých pekárskych klamstiev a ste vždy pripravení na nové dobrodružstvo, skúste si upiecť svoj vlastný chlieb doma. Bude to mať tieto výhody:</w:t>
      </w:r>
    </w:p>
    <w:p w:rsidR="003876BC" w:rsidRPr="008F2D58" w:rsidRDefault="003876BC" w:rsidP="003876BC">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Viete, že </w:t>
      </w:r>
      <w:r w:rsidRPr="008F2D58">
        <w:rPr>
          <w:rFonts w:ascii="Times New Roman" w:eastAsia="Times New Roman" w:hAnsi="Times New Roman" w:cs="Times New Roman"/>
          <w:b/>
          <w:bCs/>
          <w:sz w:val="24"/>
          <w:szCs w:val="24"/>
          <w:lang w:eastAsia="sk-SK"/>
        </w:rPr>
        <w:t>váš chlieb bude z takej múky, akú si zvolíte vy sami</w:t>
      </w:r>
      <w:r w:rsidRPr="008F2D58">
        <w:rPr>
          <w:rFonts w:ascii="Times New Roman" w:eastAsia="Times New Roman" w:hAnsi="Times New Roman" w:cs="Times New Roman"/>
          <w:sz w:val="24"/>
          <w:szCs w:val="24"/>
          <w:lang w:eastAsia="sk-SK"/>
        </w:rPr>
        <w:t xml:space="preserve"> (samozrejme, že použijete najmä celozrnnú,  alebo ak ste celiatik či alergik, použijete iba tie, ktoré sú pre vás bezpečné).</w:t>
      </w:r>
      <w:r w:rsidRPr="008F2D58">
        <w:rPr>
          <w:rFonts w:ascii="Times New Roman" w:eastAsia="Times New Roman" w:hAnsi="Times New Roman" w:cs="Times New Roman"/>
          <w:sz w:val="24"/>
          <w:szCs w:val="24"/>
          <w:lang w:eastAsia="sk-SK"/>
        </w:rPr>
        <w:br/>
        <w:t> </w:t>
      </w:r>
    </w:p>
    <w:p w:rsidR="003876BC" w:rsidRPr="008F2D58" w:rsidRDefault="003876BC" w:rsidP="003876BC">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Váš chlieb bude obsahovať </w:t>
      </w:r>
      <w:r w:rsidRPr="008F2D58">
        <w:rPr>
          <w:rFonts w:ascii="Times New Roman" w:eastAsia="Times New Roman" w:hAnsi="Times New Roman" w:cs="Times New Roman"/>
          <w:b/>
          <w:bCs/>
          <w:sz w:val="24"/>
          <w:szCs w:val="24"/>
          <w:lang w:eastAsia="sk-SK"/>
        </w:rPr>
        <w:t xml:space="preserve">viac vitamínov </w:t>
      </w:r>
      <w:r w:rsidRPr="008F2D58">
        <w:rPr>
          <w:rFonts w:ascii="Times New Roman" w:eastAsia="Times New Roman" w:hAnsi="Times New Roman" w:cs="Times New Roman"/>
          <w:sz w:val="24"/>
          <w:szCs w:val="24"/>
          <w:lang w:eastAsia="sk-SK"/>
        </w:rPr>
        <w:t>a iných biologicky aktívnych látok ako chlieb z obchodu.</w:t>
      </w:r>
      <w:r w:rsidRPr="008F2D58">
        <w:rPr>
          <w:rFonts w:ascii="Times New Roman" w:eastAsia="Times New Roman" w:hAnsi="Times New Roman" w:cs="Times New Roman"/>
          <w:sz w:val="24"/>
          <w:szCs w:val="24"/>
          <w:lang w:eastAsia="sk-SK"/>
        </w:rPr>
        <w:br/>
        <w:t> </w:t>
      </w:r>
    </w:p>
    <w:p w:rsidR="003876BC" w:rsidRPr="008F2D58" w:rsidRDefault="003876BC" w:rsidP="003876BC">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Pridáte si do neho to, čo vám chutí (hrozienka, tekvicové semienka, cibuľu, či banány) a budete mať chlieb podľa svojej chuti „na slano“ alebo „na sladko“.</w:t>
      </w:r>
      <w:r w:rsidRPr="008F2D58">
        <w:rPr>
          <w:rFonts w:ascii="Times New Roman" w:eastAsia="Times New Roman" w:hAnsi="Times New Roman" w:cs="Times New Roman"/>
          <w:sz w:val="24"/>
          <w:szCs w:val="24"/>
          <w:lang w:eastAsia="sk-SK"/>
        </w:rPr>
        <w:br/>
        <w:t> </w:t>
      </w:r>
    </w:p>
    <w:p w:rsidR="003876BC" w:rsidRPr="008F2D58" w:rsidRDefault="003876BC" w:rsidP="003876BC">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b/>
          <w:bCs/>
          <w:sz w:val="24"/>
          <w:szCs w:val="24"/>
          <w:lang w:eastAsia="sk-SK"/>
        </w:rPr>
        <w:t xml:space="preserve">Na zvýšenie biologickej hodnoty si doň môžete pridať aj mleté ľanové alebo iné semienka, orechy, kurkumu alebo olivový olej </w:t>
      </w:r>
      <w:r w:rsidRPr="008F2D58">
        <w:rPr>
          <w:rFonts w:ascii="Times New Roman" w:eastAsia="Times New Roman" w:hAnsi="Times New Roman" w:cs="Times New Roman"/>
          <w:sz w:val="24"/>
          <w:szCs w:val="24"/>
          <w:lang w:eastAsia="sk-SK"/>
        </w:rPr>
        <w:t>a budete tak chrániť svoje bunky pred veľmi zlými vecami.</w:t>
      </w:r>
      <w:r w:rsidRPr="008F2D58">
        <w:rPr>
          <w:rFonts w:ascii="Times New Roman" w:eastAsia="Times New Roman" w:hAnsi="Times New Roman" w:cs="Times New Roman"/>
          <w:sz w:val="24"/>
          <w:szCs w:val="24"/>
          <w:lang w:eastAsia="sk-SK"/>
        </w:rPr>
        <w:br/>
        <w:t> </w:t>
      </w:r>
    </w:p>
    <w:p w:rsidR="003876BC" w:rsidRPr="008F2D58" w:rsidRDefault="003876BC" w:rsidP="003876BC">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Vždy, keď sa chlieb bude piecť, krásne vám bude voňať celý byt alebo dom a všetci sa naň budú tešiť.</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 xml:space="preserve">A ak ste o ďalší level vyššie a dokážete si doma zomlieť pšenicu či raž na svoju vlastnú múku, váš chlieb bude skvost medzi chlebmi, pretože </w:t>
      </w:r>
      <w:r w:rsidRPr="008F2D58">
        <w:rPr>
          <w:rFonts w:ascii="Times New Roman" w:eastAsia="Times New Roman" w:hAnsi="Times New Roman" w:cs="Times New Roman"/>
          <w:b/>
          <w:bCs/>
          <w:sz w:val="24"/>
          <w:szCs w:val="24"/>
          <w:lang w:eastAsia="sk-SK"/>
        </w:rPr>
        <w:t>použijete čerstvú múku a bez konzervačných látok</w:t>
      </w:r>
      <w:r w:rsidRPr="008F2D58">
        <w:rPr>
          <w:rFonts w:ascii="Times New Roman" w:eastAsia="Times New Roman" w:hAnsi="Times New Roman" w:cs="Times New Roman"/>
          <w:sz w:val="24"/>
          <w:szCs w:val="24"/>
          <w:lang w:eastAsia="sk-SK"/>
        </w:rPr>
        <w:t xml:space="preserve"> – bude to mať najviac vitamínov, minerálov a vlákniny ako je možné, proste viac sa už nedá dosiahnuť.</w:t>
      </w:r>
    </w:p>
    <w:p w:rsidR="003876BC" w:rsidRPr="008F2D58" w:rsidRDefault="003876BC" w:rsidP="003876BC">
      <w:pPr>
        <w:spacing w:before="100" w:beforeAutospacing="1" w:after="100" w:afterAutospacing="1" w:line="240" w:lineRule="auto"/>
        <w:rPr>
          <w:rFonts w:ascii="Times New Roman" w:eastAsia="Times New Roman" w:hAnsi="Times New Roman" w:cs="Times New Roman"/>
          <w:sz w:val="24"/>
          <w:szCs w:val="24"/>
          <w:lang w:eastAsia="sk-SK"/>
        </w:rPr>
      </w:pPr>
      <w:r w:rsidRPr="008F2D58">
        <w:rPr>
          <w:rFonts w:ascii="Times New Roman" w:eastAsia="Times New Roman" w:hAnsi="Times New Roman" w:cs="Times New Roman"/>
          <w:sz w:val="24"/>
          <w:szCs w:val="24"/>
          <w:lang w:eastAsia="sk-SK"/>
        </w:rPr>
        <w:t>Ja domácu pekáreň doma mám, lebo je to „geret“, na ktorý som si urobil miesto a dokonca rád. Keby som mal čas, pečiem si svoj vlastný chlieb aj každý deň a rozdelím sa oň s vami.</w:t>
      </w:r>
    </w:p>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Pr="00A54996" w:rsidRDefault="00A54996" w:rsidP="003876BC">
      <w:pPr>
        <w:rPr>
          <w:b/>
          <w:sz w:val="28"/>
        </w:rPr>
      </w:pPr>
      <w:r>
        <w:rPr>
          <w:b/>
          <w:sz w:val="28"/>
        </w:rPr>
        <w:lastRenderedPageBreak/>
        <w:t>Príloha č. 3</w:t>
      </w:r>
    </w:p>
    <w:p w:rsidR="003876BC" w:rsidRDefault="003876BC" w:rsidP="003876BC">
      <w:pPr>
        <w:pStyle w:val="Nadpis1"/>
      </w:pPr>
      <w:r>
        <w:t>Cestoviny</w:t>
      </w:r>
    </w:p>
    <w:p w:rsidR="003876BC" w:rsidRDefault="003876BC" w:rsidP="003876BC">
      <w:pPr>
        <w:pStyle w:val="Normlnywebov"/>
      </w:pPr>
      <w:r>
        <w:rPr>
          <w:noProof/>
        </w:rPr>
        <w:drawing>
          <wp:inline distT="0" distB="0" distL="0" distR="0">
            <wp:extent cx="2101850" cy="1528445"/>
            <wp:effectExtent l="19050" t="0" r="0" b="0"/>
            <wp:docPr id="6" name="Obrázok 9" descr="Cestov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stoviny"/>
                    <pic:cNvPicPr>
                      <a:picLocks noChangeAspect="1" noChangeArrowheads="1"/>
                    </pic:cNvPicPr>
                  </pic:nvPicPr>
                  <pic:blipFill>
                    <a:blip r:embed="rId13" cstate="print"/>
                    <a:srcRect/>
                    <a:stretch>
                      <a:fillRect/>
                    </a:stretch>
                  </pic:blipFill>
                  <pic:spPr bwMode="auto">
                    <a:xfrm>
                      <a:off x="0" y="0"/>
                      <a:ext cx="2101850" cy="1528445"/>
                    </a:xfrm>
                    <a:prstGeom prst="rect">
                      <a:avLst/>
                    </a:prstGeom>
                    <a:noFill/>
                    <a:ln w="9525">
                      <a:noFill/>
                      <a:miter lim="800000"/>
                      <a:headEnd/>
                      <a:tailEnd/>
                    </a:ln>
                  </pic:spPr>
                </pic:pic>
              </a:graphicData>
            </a:graphic>
          </wp:inline>
        </w:drawing>
      </w:r>
    </w:p>
    <w:p w:rsidR="003876BC" w:rsidRDefault="003876BC" w:rsidP="003876BC">
      <w:pPr>
        <w:pStyle w:val="perex"/>
      </w:pPr>
      <w:r>
        <w:t>„Špagety“ je asi aj u vás doma najčastejšia odpoveď na otázku, čo si vaše dieťa prosí jesť. A pokojne mu ich doprajte.</w:t>
      </w:r>
    </w:p>
    <w:p w:rsidR="003876BC" w:rsidRDefault="003876BC" w:rsidP="003876BC">
      <w:pPr>
        <w:pStyle w:val="Normlnywebov"/>
      </w:pPr>
      <w:r>
        <w:t>Veď existuje nekonečne veľa možností ako ich jednoducho,  chutne a zdravo pripraviť. Môžu mať rôzne veľkosti či tvary, ktoré stimulujú predstavivosť dieťaťa a jedlo sa tak preňho stane zábavou.</w:t>
      </w:r>
    </w:p>
    <w:p w:rsidR="003876BC" w:rsidRDefault="003876BC" w:rsidP="003876BC">
      <w:pPr>
        <w:pStyle w:val="Normlnywebov"/>
      </w:pPr>
      <w:r>
        <w:t>Z cestovín, tak ako aj z pečiva, získava organizmus nielen energiu a sacharidy. Ak sú cestoviny aj celozrnné, dodajú telu taktiež vitamíny, predovšetkým skupiny B, ďalej A a E, niektoré minerálne látky a vlákninu.</w:t>
      </w:r>
    </w:p>
    <w:p w:rsidR="003876BC" w:rsidRDefault="003876BC" w:rsidP="003876BC">
      <w:pPr>
        <w:pStyle w:val="Normlnywebov"/>
      </w:pPr>
      <w:r>
        <w:t>Cestovina je jedlo vyrobené z nekysnutého cesta pomocou múky, vody alebo vajec. Vznik cestovín sa datuje do doby pred Kristom. Prvé zmienky pochádzajú z Grécka, kde koláčové cesto usušili na slnku, potom natrhali na kúsky a uvarili. Dnes ich poznáme v rôznych tvaroch a chutiach a okrem pšeničných varíme aj ryžové, kukuričné, pohánkové a podobne.</w:t>
      </w:r>
    </w:p>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Pr="00A54996" w:rsidRDefault="00A54996" w:rsidP="003876BC">
      <w:pPr>
        <w:rPr>
          <w:b/>
          <w:sz w:val="32"/>
        </w:rPr>
      </w:pPr>
      <w:r>
        <w:rPr>
          <w:b/>
          <w:sz w:val="32"/>
        </w:rPr>
        <w:lastRenderedPageBreak/>
        <w:t>Príloha č. 4</w:t>
      </w:r>
    </w:p>
    <w:p w:rsidR="003876BC" w:rsidRPr="00AD35CF" w:rsidRDefault="003876BC" w:rsidP="003876BC">
      <w:pPr>
        <w:autoSpaceDE w:val="0"/>
        <w:autoSpaceDN w:val="0"/>
        <w:adjustRightInd w:val="0"/>
        <w:spacing w:after="0" w:line="240" w:lineRule="auto"/>
        <w:rPr>
          <w:rFonts w:ascii="Times New Roman" w:hAnsi="Times New Roman" w:cs="Times New Roman"/>
          <w:b/>
          <w:bCs/>
          <w:sz w:val="28"/>
          <w:szCs w:val="28"/>
        </w:rPr>
      </w:pPr>
      <w:r w:rsidRPr="00AD35CF">
        <w:rPr>
          <w:rFonts w:ascii="Times New Roman" w:hAnsi="Times New Roman" w:cs="Times New Roman"/>
          <w:b/>
          <w:bCs/>
          <w:sz w:val="28"/>
          <w:szCs w:val="28"/>
        </w:rPr>
        <w:t>CHLIEB A PEČIVO</w:t>
      </w: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r w:rsidRPr="00AD35CF">
        <w:rPr>
          <w:rFonts w:ascii="Times New Roman" w:hAnsi="Times New Roman" w:cs="Times New Roman"/>
          <w:b/>
          <w:bCs/>
          <w:color w:val="000000"/>
          <w:sz w:val="28"/>
          <w:szCs w:val="28"/>
        </w:rPr>
        <w:t xml:space="preserve">1. </w:t>
      </w:r>
      <w:r w:rsidRPr="00AD35CF">
        <w:rPr>
          <w:rFonts w:ascii="Times New Roman" w:hAnsi="Times New Roman" w:cs="Times New Roman"/>
          <w:color w:val="000000"/>
          <w:sz w:val="28"/>
          <w:szCs w:val="28"/>
        </w:rPr>
        <w:t xml:space="preserve">Doplň do viet slová: </w:t>
      </w:r>
      <w:r w:rsidRPr="00AD35CF">
        <w:rPr>
          <w:rFonts w:ascii="Times New Roman" w:hAnsi="Times New Roman" w:cs="Times New Roman"/>
          <w:b/>
          <w:bCs/>
          <w:color w:val="000000"/>
          <w:sz w:val="28"/>
          <w:szCs w:val="28"/>
        </w:rPr>
        <w:t>mlynár, predavačka, roľník, pekár.</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________________________ pestuje obilie.</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________________________ melie obilie na múku.</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________________________ pečie chlieb a pečivo.</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________________________ predáva pekárenské výrobky.</w:t>
      </w: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r w:rsidRPr="00AD35CF">
        <w:rPr>
          <w:rFonts w:ascii="Times New Roman" w:hAnsi="Times New Roman" w:cs="Times New Roman"/>
          <w:b/>
          <w:bCs/>
          <w:color w:val="000000"/>
          <w:sz w:val="28"/>
          <w:szCs w:val="28"/>
        </w:rPr>
        <w:t>2. Vety prečítaj a urči správne poradie.</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 Z múky pekár upečie chutný chlieb.</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 Predavač predá čerstvý chlieb ľuďom.</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 Zrno mlynár pomelie na múku.</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 Dozretý klások kombajn pokosí a vymláti.</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 Roľník zaseje zrno do zeme.</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__ Zo zrna vyrastie klások plný nových zŕn.</w:t>
      </w:r>
    </w:p>
    <w:p w:rsidR="003876BC" w:rsidRDefault="003876BC" w:rsidP="003876BC">
      <w:pPr>
        <w:rPr>
          <w:rFonts w:ascii="Times New Roman" w:hAnsi="Times New Roman" w:cs="Times New Roman"/>
          <w:b/>
          <w:bCs/>
          <w:color w:val="000000"/>
          <w:sz w:val="28"/>
          <w:szCs w:val="28"/>
        </w:rPr>
      </w:pPr>
    </w:p>
    <w:p w:rsidR="003876BC" w:rsidRDefault="003876BC" w:rsidP="003876BC">
      <w:pPr>
        <w:rPr>
          <w:rFonts w:ascii="Times New Roman" w:hAnsi="Times New Roman" w:cs="Times New Roman"/>
          <w:b/>
          <w:bCs/>
          <w:color w:val="000000"/>
          <w:sz w:val="28"/>
          <w:szCs w:val="28"/>
        </w:rPr>
      </w:pPr>
    </w:p>
    <w:p w:rsidR="003876BC" w:rsidRDefault="003876BC" w:rsidP="003876BC">
      <w:pPr>
        <w:rPr>
          <w:rFonts w:ascii="Times New Roman" w:hAnsi="Times New Roman" w:cs="Times New Roman"/>
          <w:b/>
          <w:bCs/>
          <w:color w:val="000000"/>
          <w:sz w:val="28"/>
          <w:szCs w:val="28"/>
        </w:rPr>
      </w:pPr>
      <w:r w:rsidRPr="00AD35CF">
        <w:rPr>
          <w:rFonts w:ascii="Times New Roman" w:hAnsi="Times New Roman" w:cs="Times New Roman"/>
          <w:b/>
          <w:bCs/>
          <w:color w:val="000000"/>
          <w:sz w:val="28"/>
          <w:szCs w:val="28"/>
        </w:rPr>
        <w:t>3. Nakresli 3 jedlá, ktoré sa pripravujú z múky.</w:t>
      </w: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r w:rsidRPr="00AD35CF">
        <w:rPr>
          <w:rFonts w:ascii="Times New Roman" w:hAnsi="Times New Roman" w:cs="Times New Roman"/>
          <w:b/>
          <w:bCs/>
          <w:color w:val="000000"/>
          <w:sz w:val="28"/>
          <w:szCs w:val="28"/>
        </w:rPr>
        <w:t>4. Podčiarkni suroviny, ktoré potrebuje pekár na výrobu chleba.</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múka, žuvačky, droždie, cukríky, sirup, soľ, rasca, voda, káva, jahody</w:t>
      </w: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r w:rsidRPr="00AD35CF">
        <w:rPr>
          <w:rFonts w:ascii="Times New Roman" w:hAnsi="Times New Roman" w:cs="Times New Roman"/>
          <w:b/>
          <w:bCs/>
          <w:color w:val="000000"/>
          <w:sz w:val="28"/>
          <w:szCs w:val="28"/>
        </w:rPr>
        <w:lastRenderedPageBreak/>
        <w:t>5. Tajnička</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 xml:space="preserve">1. </w:t>
      </w:r>
      <w:r>
        <w:rPr>
          <w:rFonts w:ascii="Times New Roman" w:hAnsi="Times New Roman" w:cs="Times New Roman"/>
          <w:noProof/>
          <w:color w:val="000000"/>
          <w:sz w:val="28"/>
          <w:szCs w:val="28"/>
          <w:lang w:eastAsia="sk-SK"/>
        </w:rPr>
        <w:drawing>
          <wp:inline distT="0" distB="0" distL="0" distR="0">
            <wp:extent cx="819150" cy="533400"/>
            <wp:effectExtent l="19050" t="0" r="0" b="0"/>
            <wp:docPr id="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819150" cy="533400"/>
                    </a:xfrm>
                    <a:prstGeom prst="rect">
                      <a:avLst/>
                    </a:prstGeom>
                    <a:noFill/>
                    <a:ln w="9525">
                      <a:noFill/>
                      <a:miter lim="800000"/>
                      <a:headEnd/>
                      <a:tailEnd/>
                    </a:ln>
                  </pic:spPr>
                </pic:pic>
              </a:graphicData>
            </a:graphic>
          </wp:inline>
        </w:drawing>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 xml:space="preserve">2. </w:t>
      </w:r>
      <w:r>
        <w:rPr>
          <w:rFonts w:ascii="Times New Roman" w:hAnsi="Times New Roman" w:cs="Times New Roman"/>
          <w:noProof/>
          <w:color w:val="000000"/>
          <w:sz w:val="28"/>
          <w:szCs w:val="28"/>
          <w:lang w:eastAsia="sk-SK"/>
        </w:rPr>
        <w:drawing>
          <wp:inline distT="0" distB="0" distL="0" distR="0">
            <wp:extent cx="600075" cy="409575"/>
            <wp:effectExtent l="19050" t="0" r="9525" b="0"/>
            <wp:docPr id="1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600075" cy="409575"/>
                    </a:xfrm>
                    <a:prstGeom prst="rect">
                      <a:avLst/>
                    </a:prstGeom>
                    <a:noFill/>
                    <a:ln w="9525">
                      <a:noFill/>
                      <a:miter lim="800000"/>
                      <a:headEnd/>
                      <a:tailEnd/>
                    </a:ln>
                  </pic:spPr>
                </pic:pic>
              </a:graphicData>
            </a:graphic>
          </wp:inline>
        </w:drawing>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 xml:space="preserve">3. </w:t>
      </w:r>
      <w:r>
        <w:rPr>
          <w:rFonts w:ascii="Times New Roman" w:hAnsi="Times New Roman" w:cs="Times New Roman"/>
          <w:noProof/>
          <w:color w:val="000000"/>
          <w:sz w:val="28"/>
          <w:szCs w:val="28"/>
          <w:lang w:eastAsia="sk-SK"/>
        </w:rPr>
        <w:drawing>
          <wp:inline distT="0" distB="0" distL="0" distR="0">
            <wp:extent cx="695325" cy="419100"/>
            <wp:effectExtent l="19050" t="0" r="9525" b="0"/>
            <wp:docPr id="11"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695325" cy="419100"/>
                    </a:xfrm>
                    <a:prstGeom prst="rect">
                      <a:avLst/>
                    </a:prstGeom>
                    <a:noFill/>
                    <a:ln w="9525">
                      <a:noFill/>
                      <a:miter lim="800000"/>
                      <a:headEnd/>
                      <a:tailEnd/>
                    </a:ln>
                  </pic:spPr>
                </pic:pic>
              </a:graphicData>
            </a:graphic>
          </wp:inline>
        </w:drawing>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 xml:space="preserve">4. </w:t>
      </w:r>
      <w:r>
        <w:rPr>
          <w:rFonts w:ascii="Times New Roman" w:hAnsi="Times New Roman" w:cs="Times New Roman"/>
          <w:noProof/>
          <w:color w:val="000000"/>
          <w:sz w:val="28"/>
          <w:szCs w:val="28"/>
          <w:lang w:eastAsia="sk-SK"/>
        </w:rPr>
        <w:drawing>
          <wp:inline distT="0" distB="0" distL="0" distR="0">
            <wp:extent cx="514350" cy="400050"/>
            <wp:effectExtent l="19050" t="0" r="0" b="0"/>
            <wp:docPr id="12"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514350" cy="400050"/>
                    </a:xfrm>
                    <a:prstGeom prst="rect">
                      <a:avLst/>
                    </a:prstGeom>
                    <a:noFill/>
                    <a:ln w="9525">
                      <a:noFill/>
                      <a:miter lim="800000"/>
                      <a:headEnd/>
                      <a:tailEnd/>
                    </a:ln>
                  </pic:spPr>
                </pic:pic>
              </a:graphicData>
            </a:graphic>
          </wp:inline>
        </w:drawing>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 xml:space="preserve">5. </w:t>
      </w:r>
      <w:r>
        <w:rPr>
          <w:rFonts w:ascii="Times New Roman" w:hAnsi="Times New Roman" w:cs="Times New Roman"/>
          <w:noProof/>
          <w:color w:val="000000"/>
          <w:sz w:val="28"/>
          <w:szCs w:val="28"/>
          <w:lang w:eastAsia="sk-SK"/>
        </w:rPr>
        <w:drawing>
          <wp:inline distT="0" distB="0" distL="0" distR="0">
            <wp:extent cx="1152525" cy="561975"/>
            <wp:effectExtent l="19050" t="0" r="9525" b="0"/>
            <wp:docPr id="13"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1152525" cy="561975"/>
                    </a:xfrm>
                    <a:prstGeom prst="rect">
                      <a:avLst/>
                    </a:prstGeom>
                    <a:noFill/>
                    <a:ln w="9525">
                      <a:noFill/>
                      <a:miter lim="800000"/>
                      <a:headEnd/>
                      <a:tailEnd/>
                    </a:ln>
                  </pic:spPr>
                </pic:pic>
              </a:graphicData>
            </a:graphic>
          </wp:inline>
        </w:drawing>
      </w:r>
    </w:p>
    <w:tbl>
      <w:tblPr>
        <w:tblpPr w:leftFromText="141" w:rightFromText="141" w:horzAnchor="margin" w:tblpXSpec="right" w:tblpY="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54"/>
        <w:gridCol w:w="630"/>
        <w:gridCol w:w="475"/>
        <w:gridCol w:w="80"/>
        <w:gridCol w:w="510"/>
        <w:gridCol w:w="525"/>
        <w:gridCol w:w="660"/>
        <w:gridCol w:w="630"/>
        <w:gridCol w:w="525"/>
        <w:gridCol w:w="555"/>
        <w:gridCol w:w="540"/>
        <w:gridCol w:w="45"/>
        <w:gridCol w:w="525"/>
        <w:gridCol w:w="15"/>
        <w:gridCol w:w="465"/>
      </w:tblGrid>
      <w:tr w:rsidR="003876BC" w:rsidTr="006169B0">
        <w:trPr>
          <w:gridBefore w:val="5"/>
          <w:gridAfter w:val="4"/>
          <w:wBefore w:w="2149" w:type="dxa"/>
          <w:wAfter w:w="1050" w:type="dxa"/>
          <w:trHeight w:val="283"/>
        </w:trPr>
        <w:tc>
          <w:tcPr>
            <w:tcW w:w="525" w:type="dxa"/>
            <w:shd w:val="clear" w:color="auto" w:fill="92D050"/>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6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5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40" w:type="dxa"/>
            <w:tcBorders>
              <w:top w:val="single" w:sz="4" w:space="0" w:color="auto"/>
              <w:right w:val="single" w:sz="4" w:space="0" w:color="auto"/>
            </w:tcBorders>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r>
      <w:tr w:rsidR="003876BC" w:rsidTr="006169B0">
        <w:trPr>
          <w:gridBefore w:val="4"/>
          <w:gridAfter w:val="5"/>
          <w:wBefore w:w="1639" w:type="dxa"/>
          <w:wAfter w:w="1590" w:type="dxa"/>
          <w:trHeight w:val="283"/>
        </w:trPr>
        <w:tc>
          <w:tcPr>
            <w:tcW w:w="51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shd w:val="clear" w:color="auto" w:fill="92D050"/>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6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55" w:type="dxa"/>
            <w:tcBorders>
              <w:bottom w:val="nil"/>
              <w:right w:val="nil"/>
            </w:tcBorders>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r>
      <w:tr w:rsidR="003876BC" w:rsidTr="006169B0">
        <w:trPr>
          <w:gridAfter w:val="9"/>
          <w:wAfter w:w="3960" w:type="dxa"/>
          <w:trHeight w:val="283"/>
        </w:trPr>
        <w:tc>
          <w:tcPr>
            <w:tcW w:w="454"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55" w:type="dxa"/>
            <w:gridSpan w:val="2"/>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1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shd w:val="clear" w:color="auto" w:fill="92D050"/>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r>
      <w:tr w:rsidR="003876BC" w:rsidTr="006169B0">
        <w:trPr>
          <w:gridBefore w:val="4"/>
          <w:gridAfter w:val="2"/>
          <w:wBefore w:w="1639" w:type="dxa"/>
          <w:wAfter w:w="480" w:type="dxa"/>
          <w:trHeight w:val="283"/>
        </w:trPr>
        <w:tc>
          <w:tcPr>
            <w:tcW w:w="51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shd w:val="clear" w:color="auto" w:fill="92D050"/>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6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5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85" w:type="dxa"/>
            <w:gridSpan w:val="2"/>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tcBorders>
              <w:top w:val="nil"/>
              <w:right w:val="nil"/>
            </w:tcBorders>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r>
      <w:tr w:rsidR="003876BC" w:rsidTr="006169B0">
        <w:trPr>
          <w:gridBefore w:val="5"/>
          <w:wBefore w:w="2149" w:type="dxa"/>
          <w:trHeight w:val="283"/>
        </w:trPr>
        <w:tc>
          <w:tcPr>
            <w:tcW w:w="525" w:type="dxa"/>
            <w:shd w:val="clear" w:color="auto" w:fill="92D050"/>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6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5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85" w:type="dxa"/>
            <w:gridSpan w:val="2"/>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40" w:type="dxa"/>
            <w:gridSpan w:val="2"/>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46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r>
      <w:tr w:rsidR="003876BC" w:rsidTr="006169B0">
        <w:trPr>
          <w:gridBefore w:val="1"/>
          <w:gridAfter w:val="6"/>
          <w:wBefore w:w="454" w:type="dxa"/>
          <w:wAfter w:w="2145" w:type="dxa"/>
          <w:trHeight w:val="283"/>
        </w:trPr>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47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90" w:type="dxa"/>
            <w:gridSpan w:val="2"/>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shd w:val="clear" w:color="auto" w:fill="92D050"/>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6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630"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c>
          <w:tcPr>
            <w:tcW w:w="525" w:type="dxa"/>
          </w:tcPr>
          <w:p w:rsidR="003876BC" w:rsidRDefault="003876BC" w:rsidP="006169B0">
            <w:pPr>
              <w:autoSpaceDE w:val="0"/>
              <w:autoSpaceDN w:val="0"/>
              <w:adjustRightInd w:val="0"/>
              <w:spacing w:after="0" w:line="240" w:lineRule="auto"/>
              <w:rPr>
                <w:rFonts w:ascii="Times New Roman" w:hAnsi="Times New Roman" w:cs="Times New Roman"/>
                <w:color w:val="000000"/>
                <w:sz w:val="28"/>
                <w:szCs w:val="28"/>
              </w:rPr>
            </w:pPr>
          </w:p>
        </w:tc>
      </w:tr>
    </w:tbl>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 xml:space="preserve">6. </w:t>
      </w:r>
      <w:r>
        <w:rPr>
          <w:rFonts w:ascii="Times New Roman" w:hAnsi="Times New Roman" w:cs="Times New Roman"/>
          <w:noProof/>
          <w:color w:val="000000"/>
          <w:sz w:val="28"/>
          <w:szCs w:val="28"/>
          <w:lang w:eastAsia="sk-SK"/>
        </w:rPr>
        <w:drawing>
          <wp:inline distT="0" distB="0" distL="0" distR="0">
            <wp:extent cx="781050" cy="676275"/>
            <wp:effectExtent l="19050" t="0" r="0" b="0"/>
            <wp:docPr id="14"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781050" cy="676275"/>
                    </a:xfrm>
                    <a:prstGeom prst="rect">
                      <a:avLst/>
                    </a:prstGeom>
                    <a:noFill/>
                    <a:ln w="9525">
                      <a:noFill/>
                      <a:miter lim="800000"/>
                      <a:headEnd/>
                      <a:tailEnd/>
                    </a:ln>
                  </pic:spPr>
                </pic:pic>
              </a:graphicData>
            </a:graphic>
          </wp:inline>
        </w:drawing>
      </w:r>
    </w:p>
    <w:p w:rsidR="003876BC" w:rsidRDefault="003876BC" w:rsidP="003876BC">
      <w:pPr>
        <w:autoSpaceDE w:val="0"/>
        <w:autoSpaceDN w:val="0"/>
        <w:adjustRightInd w:val="0"/>
        <w:spacing w:after="0" w:line="240" w:lineRule="auto"/>
        <w:rPr>
          <w:rFonts w:ascii="Times New Roman" w:hAnsi="Times New Roman" w:cs="Times New Roman"/>
          <w:b/>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r w:rsidRPr="00AD35CF">
        <w:rPr>
          <w:rFonts w:ascii="Times New Roman" w:hAnsi="Times New Roman" w:cs="Times New Roman"/>
          <w:b/>
          <w:color w:val="000000"/>
          <w:sz w:val="28"/>
          <w:szCs w:val="28"/>
        </w:rPr>
        <w:t>6.</w:t>
      </w:r>
      <w:r w:rsidRPr="00AD35CF">
        <w:rPr>
          <w:rFonts w:ascii="Times New Roman" w:hAnsi="Times New Roman" w:cs="Times New Roman"/>
          <w:color w:val="000000"/>
          <w:sz w:val="28"/>
          <w:szCs w:val="28"/>
        </w:rPr>
        <w:t xml:space="preserve"> </w:t>
      </w:r>
      <w:r w:rsidRPr="00AD35CF">
        <w:rPr>
          <w:rFonts w:ascii="Times New Roman" w:hAnsi="Times New Roman" w:cs="Times New Roman"/>
          <w:b/>
          <w:bCs/>
          <w:color w:val="000000"/>
          <w:sz w:val="28"/>
          <w:szCs w:val="28"/>
        </w:rPr>
        <w:t>Hádanka</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noProof/>
          <w:color w:val="000000"/>
          <w:sz w:val="28"/>
          <w:szCs w:val="28"/>
          <w:lang w:eastAsia="sk-SK"/>
        </w:rPr>
        <w:drawing>
          <wp:inline distT="0" distB="0" distL="0" distR="0">
            <wp:extent cx="1304925" cy="1628775"/>
            <wp:effectExtent l="19050" t="0" r="9525" b="0"/>
            <wp:docPr id="15"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1304925" cy="1628775"/>
                    </a:xfrm>
                    <a:prstGeom prst="rect">
                      <a:avLst/>
                    </a:prstGeom>
                    <a:noFill/>
                    <a:ln w="9525">
                      <a:noFill/>
                      <a:miter lim="800000"/>
                      <a:headEnd/>
                      <a:tailEnd/>
                    </a:ln>
                  </pic:spPr>
                </pic:pic>
              </a:graphicData>
            </a:graphic>
          </wp:inline>
        </w:drawing>
      </w:r>
      <w:r>
        <w:rPr>
          <w:rFonts w:ascii="Times New Roman" w:hAnsi="Times New Roman" w:cs="Times New Roman"/>
          <w:color w:val="000000"/>
          <w:sz w:val="28"/>
          <w:szCs w:val="28"/>
        </w:rPr>
        <w:t xml:space="preserve">          </w:t>
      </w:r>
      <w:r w:rsidRPr="00AD35CF">
        <w:rPr>
          <w:rFonts w:ascii="Times New Roman" w:hAnsi="Times New Roman" w:cs="Times New Roman"/>
          <w:color w:val="000000"/>
          <w:sz w:val="28"/>
          <w:szCs w:val="28"/>
        </w:rPr>
        <w:t>Po hlave ma bijú,</w:t>
      </w:r>
      <w:r>
        <w:rPr>
          <w:rFonts w:ascii="Times New Roman" w:hAnsi="Times New Roman" w:cs="Times New Roman"/>
          <w:color w:val="000000"/>
          <w:sz w:val="28"/>
          <w:szCs w:val="28"/>
        </w:rPr>
        <w:t xml:space="preserve">                               </w:t>
      </w:r>
      <w:r w:rsidRPr="00AD35CF">
        <w:rPr>
          <w:rFonts w:ascii="Times New Roman" w:hAnsi="Times New Roman" w:cs="Times New Roman"/>
          <w:noProof/>
          <w:color w:val="000000"/>
          <w:sz w:val="28"/>
          <w:szCs w:val="28"/>
          <w:lang w:eastAsia="sk-SK"/>
        </w:rPr>
        <w:t xml:space="preserve"> </w:t>
      </w: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D35CF">
        <w:rPr>
          <w:rFonts w:ascii="Times New Roman" w:hAnsi="Times New Roman" w:cs="Times New Roman"/>
          <w:color w:val="000000"/>
          <w:sz w:val="28"/>
          <w:szCs w:val="28"/>
        </w:rPr>
        <w:t>pod kamene dajú,</w:t>
      </w:r>
    </w:p>
    <w:p w:rsidR="003876BC" w:rsidRPr="00AD35CF" w:rsidRDefault="003876BC" w:rsidP="003876BC">
      <w:pPr>
        <w:tabs>
          <w:tab w:val="center" w:pos="4536"/>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D35CF">
        <w:rPr>
          <w:rFonts w:ascii="Times New Roman" w:hAnsi="Times New Roman" w:cs="Times New Roman"/>
          <w:color w:val="000000"/>
          <w:sz w:val="28"/>
          <w:szCs w:val="28"/>
        </w:rPr>
        <w:t>cez vodu a oheň prejdem,</w:t>
      </w:r>
      <w:r>
        <w:rPr>
          <w:rFonts w:ascii="Times New Roman" w:hAnsi="Times New Roman" w:cs="Times New Roman"/>
          <w:color w:val="000000"/>
          <w:sz w:val="28"/>
          <w:szCs w:val="28"/>
        </w:rPr>
        <w:tab/>
      </w: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D35CF">
        <w:rPr>
          <w:rFonts w:ascii="Times New Roman" w:hAnsi="Times New Roman" w:cs="Times New Roman"/>
          <w:color w:val="000000"/>
          <w:sz w:val="28"/>
          <w:szCs w:val="28"/>
        </w:rPr>
        <w:t>nožmi ma režú</w:t>
      </w:r>
      <w:r>
        <w:rPr>
          <w:rFonts w:ascii="Times New Roman" w:hAnsi="Times New Roman" w:cs="Times New Roman"/>
          <w:color w:val="000000"/>
          <w:sz w:val="28"/>
          <w:szCs w:val="28"/>
        </w:rPr>
        <w:t xml:space="preserve"> - </w:t>
      </w:r>
      <w:r w:rsidRPr="00AD35CF">
        <w:rPr>
          <w:rFonts w:ascii="Times New Roman" w:hAnsi="Times New Roman" w:cs="Times New Roman"/>
          <w:color w:val="000000"/>
          <w:sz w:val="28"/>
          <w:szCs w:val="28"/>
        </w:rPr>
        <w:t>predsa</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D35CF">
        <w:rPr>
          <w:rFonts w:ascii="Times New Roman" w:hAnsi="Times New Roman" w:cs="Times New Roman"/>
          <w:color w:val="000000"/>
          <w:sz w:val="28"/>
          <w:szCs w:val="28"/>
        </w:rPr>
        <w:t xml:space="preserve">celý svet živím. </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0000"/>
          <w:sz w:val="28"/>
          <w:szCs w:val="28"/>
        </w:rPr>
      </w:pPr>
      <w:r w:rsidRPr="00AD35CF">
        <w:rPr>
          <w:rFonts w:ascii="Times New Roman" w:hAnsi="Times New Roman" w:cs="Times New Roman"/>
          <w:color w:val="000000"/>
          <w:sz w:val="28"/>
          <w:szCs w:val="28"/>
        </w:rPr>
        <w:t>Čo je to? _______________________</w:t>
      </w: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b/>
          <w:bCs/>
          <w:color w:val="000000"/>
          <w:sz w:val="28"/>
          <w:szCs w:val="28"/>
        </w:rPr>
      </w:pPr>
      <w:r w:rsidRPr="00AD35CF">
        <w:rPr>
          <w:rFonts w:ascii="Times New Roman" w:hAnsi="Times New Roman" w:cs="Times New Roman"/>
          <w:b/>
          <w:bCs/>
          <w:color w:val="000000"/>
          <w:sz w:val="28"/>
          <w:szCs w:val="28"/>
        </w:rPr>
        <w:t>7. Usporiadaj činnosti pri pečení chleba a písmená napíš na čiarky.</w:t>
      </w:r>
    </w:p>
    <w:p w:rsidR="003876BC" w:rsidRDefault="003876BC" w:rsidP="003876BC">
      <w:pPr>
        <w:autoSpaceDE w:val="0"/>
        <w:autoSpaceDN w:val="0"/>
        <w:adjustRightInd w:val="0"/>
        <w:spacing w:after="0" w:line="240" w:lineRule="auto"/>
        <w:rPr>
          <w:rFonts w:ascii="Times New Roman" w:hAnsi="Times New Roman" w:cs="Times New Roman"/>
          <w:color w:val="00000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color w:val="00B150"/>
          <w:sz w:val="28"/>
          <w:szCs w:val="28"/>
        </w:rPr>
      </w:pPr>
      <w:r>
        <w:rPr>
          <w:rFonts w:ascii="Times New Roman" w:hAnsi="Times New Roman" w:cs="Times New Roman"/>
          <w:color w:val="000000"/>
          <w:sz w:val="28"/>
          <w:szCs w:val="28"/>
        </w:rPr>
        <w:t>p</w:t>
      </w:r>
      <w:r w:rsidRPr="00AD35CF">
        <w:rPr>
          <w:rFonts w:ascii="Times New Roman" w:hAnsi="Times New Roman" w:cs="Times New Roman"/>
          <w:color w:val="000000"/>
          <w:sz w:val="28"/>
          <w:szCs w:val="28"/>
        </w:rPr>
        <w:t xml:space="preserve">ečenie </w:t>
      </w:r>
      <w:r w:rsidRPr="00AD35CF">
        <w:rPr>
          <w:rFonts w:ascii="Times New Roman" w:hAnsi="Times New Roman" w:cs="Times New Roman"/>
          <w:color w:val="00B150"/>
          <w:sz w:val="28"/>
          <w:szCs w:val="28"/>
        </w:rPr>
        <w:t xml:space="preserve">B </w:t>
      </w:r>
      <w:r w:rsidRPr="00AD35CF">
        <w:rPr>
          <w:rFonts w:ascii="Times New Roman" w:hAnsi="Times New Roman" w:cs="Times New Roman"/>
          <w:color w:val="000000"/>
          <w:sz w:val="28"/>
          <w:szCs w:val="28"/>
        </w:rPr>
        <w:t xml:space="preserve">kysnutie </w:t>
      </w:r>
      <w:r w:rsidRPr="00AD35CF">
        <w:rPr>
          <w:rFonts w:ascii="Times New Roman" w:hAnsi="Times New Roman" w:cs="Times New Roman"/>
          <w:color w:val="00B150"/>
          <w:sz w:val="28"/>
          <w:szCs w:val="28"/>
        </w:rPr>
        <w:t xml:space="preserve">L </w:t>
      </w:r>
      <w:r w:rsidRPr="00AD35CF">
        <w:rPr>
          <w:rFonts w:ascii="Times New Roman" w:hAnsi="Times New Roman" w:cs="Times New Roman"/>
          <w:color w:val="000000"/>
          <w:sz w:val="28"/>
          <w:szCs w:val="28"/>
        </w:rPr>
        <w:t xml:space="preserve">miesenie </w:t>
      </w:r>
      <w:r w:rsidRPr="00AD35CF">
        <w:rPr>
          <w:rFonts w:ascii="Times New Roman" w:hAnsi="Times New Roman" w:cs="Times New Roman"/>
          <w:color w:val="00B150"/>
          <w:sz w:val="28"/>
          <w:szCs w:val="28"/>
        </w:rPr>
        <w:t xml:space="preserve">H </w:t>
      </w:r>
      <w:r w:rsidRPr="00AD35CF">
        <w:rPr>
          <w:rFonts w:ascii="Times New Roman" w:hAnsi="Times New Roman" w:cs="Times New Roman"/>
          <w:color w:val="000000"/>
          <w:sz w:val="28"/>
          <w:szCs w:val="28"/>
        </w:rPr>
        <w:t xml:space="preserve">zarobenie </w:t>
      </w:r>
      <w:r w:rsidRPr="00AD35CF">
        <w:rPr>
          <w:rFonts w:ascii="Times New Roman" w:hAnsi="Times New Roman" w:cs="Times New Roman"/>
          <w:color w:val="00B150"/>
          <w:sz w:val="28"/>
          <w:szCs w:val="28"/>
        </w:rPr>
        <w:t xml:space="preserve">C </w:t>
      </w:r>
      <w:r w:rsidRPr="00AD35CF">
        <w:rPr>
          <w:rFonts w:ascii="Times New Roman" w:hAnsi="Times New Roman" w:cs="Times New Roman"/>
          <w:color w:val="000000"/>
          <w:sz w:val="28"/>
          <w:szCs w:val="28"/>
        </w:rPr>
        <w:t xml:space="preserve">sádzanie </w:t>
      </w:r>
      <w:r w:rsidRPr="00AD35CF">
        <w:rPr>
          <w:rFonts w:ascii="Times New Roman" w:hAnsi="Times New Roman" w:cs="Times New Roman"/>
          <w:color w:val="00B150"/>
          <w:sz w:val="28"/>
          <w:szCs w:val="28"/>
        </w:rPr>
        <w:t xml:space="preserve">E </w:t>
      </w:r>
      <w:r w:rsidRPr="00AD35CF">
        <w:rPr>
          <w:rFonts w:ascii="Times New Roman" w:hAnsi="Times New Roman" w:cs="Times New Roman"/>
          <w:color w:val="000000"/>
          <w:sz w:val="28"/>
          <w:szCs w:val="28"/>
        </w:rPr>
        <w:t xml:space="preserve">tvarovanie </w:t>
      </w:r>
      <w:r w:rsidRPr="00AD35CF">
        <w:rPr>
          <w:rFonts w:ascii="Times New Roman" w:hAnsi="Times New Roman" w:cs="Times New Roman"/>
          <w:color w:val="00B150"/>
          <w:sz w:val="28"/>
          <w:szCs w:val="28"/>
        </w:rPr>
        <w:t>I</w:t>
      </w:r>
    </w:p>
    <w:p w:rsidR="003876BC" w:rsidRDefault="003876BC" w:rsidP="003876BC">
      <w:pPr>
        <w:autoSpaceDE w:val="0"/>
        <w:autoSpaceDN w:val="0"/>
        <w:adjustRightInd w:val="0"/>
        <w:spacing w:after="0" w:line="240" w:lineRule="auto"/>
        <w:rPr>
          <w:rFonts w:ascii="Times New Roman" w:hAnsi="Times New Roman" w:cs="Times New Roman"/>
          <w:color w:val="00B150"/>
          <w:sz w:val="28"/>
          <w:szCs w:val="28"/>
        </w:rPr>
      </w:pPr>
    </w:p>
    <w:p w:rsidR="003876BC" w:rsidRPr="00AD35CF" w:rsidRDefault="003876BC" w:rsidP="003876BC">
      <w:pPr>
        <w:autoSpaceDE w:val="0"/>
        <w:autoSpaceDN w:val="0"/>
        <w:adjustRightInd w:val="0"/>
        <w:spacing w:after="0" w:line="240" w:lineRule="auto"/>
        <w:rPr>
          <w:rFonts w:ascii="Times New Roman" w:hAnsi="Times New Roman" w:cs="Times New Roman"/>
        </w:rPr>
      </w:pPr>
      <w:r>
        <w:rPr>
          <w:rFonts w:ascii="Times New Roman" w:hAnsi="Times New Roman" w:cs="Times New Roman"/>
          <w:color w:val="00B150"/>
          <w:sz w:val="28"/>
          <w:szCs w:val="28"/>
        </w:rPr>
        <w:t xml:space="preserve">                   </w:t>
      </w:r>
      <w:r w:rsidRPr="00AD35CF">
        <w:rPr>
          <w:rFonts w:ascii="Times New Roman" w:hAnsi="Times New Roman" w:cs="Times New Roman"/>
          <w:color w:val="00B150"/>
          <w:sz w:val="28"/>
          <w:szCs w:val="28"/>
        </w:rPr>
        <w:t>______ ______ ______ ______ ______ ______</w:t>
      </w:r>
    </w:p>
    <w:p w:rsidR="00A54996" w:rsidRDefault="00A54996" w:rsidP="003876BC">
      <w:pPr>
        <w:rPr>
          <w:rFonts w:ascii="Times New Roman" w:hAnsi="Times New Roman" w:cs="Times New Roman"/>
          <w:b/>
          <w:sz w:val="28"/>
          <w:szCs w:val="28"/>
        </w:rPr>
      </w:pPr>
      <w:r>
        <w:rPr>
          <w:rFonts w:ascii="Times New Roman" w:hAnsi="Times New Roman" w:cs="Times New Roman"/>
          <w:b/>
          <w:sz w:val="28"/>
          <w:szCs w:val="28"/>
        </w:rPr>
        <w:lastRenderedPageBreak/>
        <w:t>Príloha č. 5</w:t>
      </w:r>
    </w:p>
    <w:p w:rsidR="003876BC" w:rsidRDefault="003876BC" w:rsidP="003876BC">
      <w:pPr>
        <w:rPr>
          <w:rFonts w:ascii="Times New Roman" w:hAnsi="Times New Roman" w:cs="Times New Roman"/>
          <w:b/>
          <w:sz w:val="28"/>
          <w:szCs w:val="28"/>
        </w:rPr>
      </w:pPr>
      <w:r>
        <w:rPr>
          <w:rFonts w:ascii="Times New Roman" w:hAnsi="Times New Roman" w:cs="Times New Roman"/>
          <w:b/>
          <w:sz w:val="28"/>
          <w:szCs w:val="28"/>
        </w:rPr>
        <w:t>OBILNINY</w:t>
      </w:r>
    </w:p>
    <w:p w:rsidR="003876BC" w:rsidRDefault="003876BC" w:rsidP="003876BC">
      <w:pPr>
        <w:rPr>
          <w:rFonts w:ascii="Times New Roman" w:hAnsi="Times New Roman" w:cs="Times New Roman"/>
          <w:b/>
          <w:sz w:val="28"/>
          <w:szCs w:val="28"/>
        </w:rPr>
      </w:pPr>
    </w:p>
    <w:p w:rsidR="003876BC" w:rsidRPr="0042153B" w:rsidRDefault="003876BC" w:rsidP="003876BC">
      <w:pPr>
        <w:rPr>
          <w:b/>
        </w:rPr>
      </w:pPr>
      <w:r w:rsidRPr="0042153B">
        <w:rPr>
          <w:rFonts w:ascii="Times New Roman" w:hAnsi="Times New Roman" w:cs="Times New Roman"/>
          <w:b/>
          <w:sz w:val="28"/>
          <w:szCs w:val="28"/>
        </w:rPr>
        <w:t>1. Pomenuj obilniny</w:t>
      </w:r>
    </w:p>
    <w:p w:rsidR="003876BC" w:rsidRDefault="003876BC" w:rsidP="003876BC">
      <w:pPr>
        <w:rPr>
          <w:noProof/>
          <w:lang w:eastAsia="sk-SK"/>
        </w:rPr>
      </w:pPr>
      <w:r>
        <w:rPr>
          <w:noProof/>
          <w:lang w:eastAsia="sk-SK"/>
        </w:rPr>
        <w:drawing>
          <wp:inline distT="0" distB="0" distL="0" distR="0">
            <wp:extent cx="1666875" cy="1657350"/>
            <wp:effectExtent l="19050" t="0" r="9525" b="0"/>
            <wp:docPr id="1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1666875" cy="1657350"/>
                    </a:xfrm>
                    <a:prstGeom prst="rect">
                      <a:avLst/>
                    </a:prstGeom>
                    <a:noFill/>
                    <a:ln w="9525">
                      <a:noFill/>
                      <a:miter lim="800000"/>
                      <a:headEnd/>
                      <a:tailEnd/>
                    </a:ln>
                  </pic:spPr>
                </pic:pic>
              </a:graphicData>
            </a:graphic>
          </wp:inline>
        </w:drawing>
      </w:r>
      <w:r>
        <w:rPr>
          <w:noProof/>
          <w:lang w:eastAsia="sk-SK"/>
        </w:rPr>
        <w:t xml:space="preserve">                                       </w:t>
      </w:r>
      <w:r>
        <w:rPr>
          <w:noProof/>
          <w:lang w:eastAsia="sk-SK"/>
        </w:rPr>
        <w:drawing>
          <wp:inline distT="0" distB="0" distL="0" distR="0">
            <wp:extent cx="1390650" cy="1581150"/>
            <wp:effectExtent l="19050" t="0" r="0" b="0"/>
            <wp:docPr id="17"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1390650" cy="1581150"/>
                    </a:xfrm>
                    <a:prstGeom prst="rect">
                      <a:avLst/>
                    </a:prstGeom>
                    <a:noFill/>
                    <a:ln w="9525">
                      <a:noFill/>
                      <a:miter lim="800000"/>
                      <a:headEnd/>
                      <a:tailEnd/>
                    </a:ln>
                  </pic:spPr>
                </pic:pic>
              </a:graphicData>
            </a:graphic>
          </wp:inline>
        </w:drawing>
      </w:r>
    </w:p>
    <w:p w:rsidR="003876BC" w:rsidRDefault="003876BC" w:rsidP="003876BC">
      <w:pPr>
        <w:rPr>
          <w:noProof/>
          <w:lang w:eastAsia="sk-SK"/>
        </w:rPr>
      </w:pPr>
    </w:p>
    <w:p w:rsidR="003876BC" w:rsidRDefault="003876BC" w:rsidP="003876BC">
      <w:pPr>
        <w:rPr>
          <w:noProof/>
          <w:lang w:eastAsia="sk-SK"/>
        </w:rPr>
      </w:pPr>
      <w:r>
        <w:rPr>
          <w:noProof/>
          <w:lang w:eastAsia="sk-SK"/>
        </w:rPr>
        <w:t>--------------------------------------------                                   -------------------------------------------------</w:t>
      </w:r>
    </w:p>
    <w:p w:rsidR="003876BC" w:rsidRDefault="003876BC" w:rsidP="003876BC">
      <w:pPr>
        <w:rPr>
          <w:noProof/>
          <w:lang w:eastAsia="sk-SK"/>
        </w:rPr>
      </w:pPr>
    </w:p>
    <w:p w:rsidR="003876BC" w:rsidRDefault="003876BC" w:rsidP="003876BC">
      <w:pPr>
        <w:rPr>
          <w:noProof/>
          <w:lang w:eastAsia="sk-SK"/>
        </w:rPr>
      </w:pPr>
    </w:p>
    <w:p w:rsidR="003876BC" w:rsidRDefault="003876BC" w:rsidP="003876BC">
      <w:pPr>
        <w:rPr>
          <w:noProof/>
          <w:lang w:eastAsia="sk-SK"/>
        </w:rPr>
      </w:pPr>
      <w:r>
        <w:rPr>
          <w:noProof/>
          <w:lang w:eastAsia="sk-SK"/>
        </w:rPr>
        <w:drawing>
          <wp:inline distT="0" distB="0" distL="0" distR="0">
            <wp:extent cx="1638300" cy="1733550"/>
            <wp:effectExtent l="19050" t="0" r="0" b="0"/>
            <wp:docPr id="18"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1638300" cy="1733550"/>
                    </a:xfrm>
                    <a:prstGeom prst="rect">
                      <a:avLst/>
                    </a:prstGeom>
                    <a:noFill/>
                    <a:ln w="9525">
                      <a:noFill/>
                      <a:miter lim="800000"/>
                      <a:headEnd/>
                      <a:tailEnd/>
                    </a:ln>
                  </pic:spPr>
                </pic:pic>
              </a:graphicData>
            </a:graphic>
          </wp:inline>
        </w:drawing>
      </w:r>
      <w:r>
        <w:rPr>
          <w:noProof/>
          <w:lang w:eastAsia="sk-SK"/>
        </w:rPr>
        <w:t xml:space="preserve">                                         </w:t>
      </w:r>
      <w:r>
        <w:rPr>
          <w:noProof/>
          <w:lang w:eastAsia="sk-SK"/>
        </w:rPr>
        <w:drawing>
          <wp:inline distT="0" distB="0" distL="0" distR="0">
            <wp:extent cx="1638300" cy="1790700"/>
            <wp:effectExtent l="19050" t="0" r="0" b="0"/>
            <wp:docPr id="19"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a:stretch>
                      <a:fillRect/>
                    </a:stretch>
                  </pic:blipFill>
                  <pic:spPr bwMode="auto">
                    <a:xfrm>
                      <a:off x="0" y="0"/>
                      <a:ext cx="1638300" cy="1790700"/>
                    </a:xfrm>
                    <a:prstGeom prst="rect">
                      <a:avLst/>
                    </a:prstGeom>
                    <a:noFill/>
                    <a:ln w="9525">
                      <a:noFill/>
                      <a:miter lim="800000"/>
                      <a:headEnd/>
                      <a:tailEnd/>
                    </a:ln>
                  </pic:spPr>
                </pic:pic>
              </a:graphicData>
            </a:graphic>
          </wp:inline>
        </w:drawing>
      </w:r>
    </w:p>
    <w:p w:rsidR="003876BC" w:rsidRDefault="003876BC" w:rsidP="003876BC">
      <w:pPr>
        <w:rPr>
          <w:noProof/>
          <w:lang w:eastAsia="sk-SK"/>
        </w:rPr>
      </w:pPr>
    </w:p>
    <w:p w:rsidR="003876BC" w:rsidRDefault="003876BC" w:rsidP="003876BC">
      <w:r>
        <w:rPr>
          <w:noProof/>
          <w:lang w:eastAsia="sk-SK"/>
        </w:rPr>
        <w:t>----------------------------------------------                               ------------------------------------------------</w:t>
      </w:r>
    </w:p>
    <w:p w:rsidR="003876BC" w:rsidRDefault="003876BC" w:rsidP="003876BC">
      <w:pPr>
        <w:autoSpaceDE w:val="0"/>
        <w:autoSpaceDN w:val="0"/>
        <w:adjustRightInd w:val="0"/>
        <w:spacing w:after="0" w:line="240" w:lineRule="auto"/>
        <w:rPr>
          <w:rFonts w:ascii="Times New Roman" w:hAnsi="Times New Roman" w:cs="Times New Roman"/>
          <w:b/>
          <w:bCs/>
          <w:sz w:val="28"/>
          <w:szCs w:val="28"/>
        </w:rPr>
      </w:pPr>
    </w:p>
    <w:p w:rsidR="003876BC" w:rsidRPr="0042153B" w:rsidRDefault="003876BC" w:rsidP="003876BC">
      <w:pPr>
        <w:autoSpaceDE w:val="0"/>
        <w:autoSpaceDN w:val="0"/>
        <w:adjustRightInd w:val="0"/>
        <w:spacing w:after="0" w:line="240" w:lineRule="auto"/>
        <w:rPr>
          <w:rFonts w:ascii="Times New Roman" w:hAnsi="Times New Roman" w:cs="Times New Roman"/>
          <w:b/>
          <w:bCs/>
          <w:sz w:val="28"/>
          <w:szCs w:val="28"/>
        </w:rPr>
      </w:pPr>
      <w:r w:rsidRPr="0042153B">
        <w:rPr>
          <w:rFonts w:ascii="Times New Roman" w:hAnsi="Times New Roman" w:cs="Times New Roman"/>
          <w:b/>
          <w:bCs/>
          <w:sz w:val="28"/>
          <w:szCs w:val="28"/>
        </w:rPr>
        <w:t>2. Prečítaj si text a odpovedaj na otázky.</w:t>
      </w:r>
    </w:p>
    <w:p w:rsidR="003876BC" w:rsidRDefault="003876BC" w:rsidP="003876BC">
      <w:pPr>
        <w:autoSpaceDE w:val="0"/>
        <w:autoSpaceDN w:val="0"/>
        <w:adjustRightInd w:val="0"/>
        <w:spacing w:after="0" w:line="240" w:lineRule="auto"/>
        <w:rPr>
          <w:rFonts w:ascii="Times New Roman" w:hAnsi="Times New Roman" w:cs="Times New Roman"/>
          <w:bCs/>
          <w:sz w:val="28"/>
          <w:szCs w:val="28"/>
        </w:rPr>
      </w:pP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t>Cestovina je jedlo vyrobené z nekysnutého cesta pomocou múky, vody</w:t>
      </w: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t>alebo vajec. Vznik cestovín sa datuje do doby pred Kristom. Prvé zmienky</w:t>
      </w: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t>pochádzajú z Grécka, kde koláčové cesto usušili na slnku, potom natrhali</w:t>
      </w: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t>na kúsky a uvarili. Rimania sa toho nápadu chytili a zdokonalili ho tým, že</w:t>
      </w: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t>cesto nakrájali na rovnaké pásiky, ktoré nazývali laganon, čo zrejme súvisí</w:t>
      </w: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lastRenderedPageBreak/>
        <w:t>s dnešným názvom lasagne. Prvé továrne na cestoviny začali vznikať až</w:t>
      </w:r>
    </w:p>
    <w:p w:rsidR="003876BC" w:rsidRPr="0042153B" w:rsidRDefault="003876BC" w:rsidP="003876BC">
      <w:pPr>
        <w:autoSpaceDE w:val="0"/>
        <w:autoSpaceDN w:val="0"/>
        <w:adjustRightInd w:val="0"/>
        <w:spacing w:after="0" w:line="240" w:lineRule="auto"/>
        <w:rPr>
          <w:rFonts w:ascii="Times New Roman" w:hAnsi="Times New Roman" w:cs="Times New Roman"/>
          <w:bCs/>
          <w:sz w:val="28"/>
          <w:szCs w:val="28"/>
        </w:rPr>
      </w:pPr>
      <w:r w:rsidRPr="0042153B">
        <w:rPr>
          <w:rFonts w:ascii="Times New Roman" w:hAnsi="Times New Roman" w:cs="Times New Roman"/>
          <w:bCs/>
          <w:sz w:val="28"/>
          <w:szCs w:val="28"/>
        </w:rPr>
        <w:t>v 17. storočí v</w:t>
      </w:r>
      <w:r w:rsidRPr="0042153B">
        <w:rPr>
          <w:rFonts w:ascii="Times New Roman,Bold" w:hAnsi="Times New Roman,Bold" w:cs="Times New Roman,Bold"/>
          <w:bCs/>
          <w:sz w:val="28"/>
          <w:szCs w:val="28"/>
        </w:rPr>
        <w:t xml:space="preserve"> </w:t>
      </w:r>
      <w:r w:rsidRPr="0042153B">
        <w:rPr>
          <w:rFonts w:ascii="Times New Roman" w:hAnsi="Times New Roman" w:cs="Times New Roman"/>
          <w:bCs/>
          <w:sz w:val="28"/>
          <w:szCs w:val="28"/>
        </w:rPr>
        <w:t>Taliansku.</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Napíš suroviny na výrobu cestovín.____________________________________</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Čo je to laganon?__________________________________________________</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Kedy a kde vznikli prvé továrne na výrobu cestovín?___________________</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w:t>
      </w:r>
    </w:p>
    <w:p w:rsidR="003876BC" w:rsidRDefault="003876BC" w:rsidP="003876BC">
      <w:pPr>
        <w:autoSpaceDE w:val="0"/>
        <w:autoSpaceDN w:val="0"/>
        <w:adjustRightInd w:val="0"/>
        <w:spacing w:after="0" w:line="240" w:lineRule="auto"/>
        <w:rPr>
          <w:rFonts w:ascii="Times New Roman" w:hAnsi="Times New Roman" w:cs="Times New Roman"/>
          <w:b/>
          <w:bCs/>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sz w:val="28"/>
          <w:szCs w:val="28"/>
        </w:rPr>
      </w:pPr>
    </w:p>
    <w:p w:rsidR="003876BC" w:rsidRDefault="003876BC" w:rsidP="003876BC">
      <w:pPr>
        <w:autoSpaceDE w:val="0"/>
        <w:autoSpaceDN w:val="0"/>
        <w:adjustRightInd w:val="0"/>
        <w:spacing w:after="0" w:line="240" w:lineRule="auto"/>
        <w:rPr>
          <w:rFonts w:ascii="Times New Roman" w:hAnsi="Times New Roman" w:cs="Times New Roman"/>
          <w:b/>
          <w:bCs/>
          <w:sz w:val="28"/>
          <w:szCs w:val="28"/>
        </w:rPr>
      </w:pPr>
    </w:p>
    <w:p w:rsidR="003876BC" w:rsidRDefault="003876BC" w:rsidP="003876BC">
      <w:pPr>
        <w:autoSpaceDE w:val="0"/>
        <w:autoSpaceDN w:val="0"/>
        <w:adjustRightInd w:val="0"/>
        <w:spacing w:after="0" w:line="240" w:lineRule="auto"/>
        <w:rPr>
          <w:rFonts w:ascii="Times New Roman,Bold" w:hAnsi="Times New Roman,Bold" w:cs="Times New Roman,Bold"/>
          <w:b/>
          <w:bCs/>
          <w:sz w:val="28"/>
          <w:szCs w:val="28"/>
        </w:rPr>
      </w:pPr>
      <w:r>
        <w:rPr>
          <w:rFonts w:ascii="Times New Roman" w:hAnsi="Times New Roman" w:cs="Times New Roman"/>
          <w:b/>
          <w:bCs/>
          <w:sz w:val="28"/>
          <w:szCs w:val="28"/>
        </w:rPr>
        <w:t xml:space="preserve">3. Urob poriadok </w:t>
      </w:r>
      <w:r w:rsidRPr="0042153B">
        <w:rPr>
          <w:rFonts w:ascii="Times New Roman" w:hAnsi="Times New Roman" w:cs="Times New Roman"/>
          <w:b/>
          <w:bCs/>
          <w:sz w:val="28"/>
          <w:szCs w:val="28"/>
        </w:rPr>
        <w:t>v popletených prísloviach.</w:t>
      </w:r>
    </w:p>
    <w:p w:rsidR="003876BC" w:rsidRDefault="003876BC" w:rsidP="003876BC">
      <w:pPr>
        <w:autoSpaceDE w:val="0"/>
        <w:autoSpaceDN w:val="0"/>
        <w:adjustRightInd w:val="0"/>
        <w:spacing w:after="0" w:line="240" w:lineRule="auto"/>
        <w:rPr>
          <w:rFonts w:ascii="Times New Roman" w:hAnsi="Times New Roman" w:cs="Times New Roman"/>
          <w:sz w:val="28"/>
          <w:szCs w:val="28"/>
        </w:rPr>
      </w:pPr>
    </w:p>
    <w:p w:rsidR="003876BC" w:rsidRDefault="003876BC" w:rsidP="003876BC">
      <w:pPr>
        <w:autoSpaceDE w:val="0"/>
        <w:autoSpaceDN w:val="0"/>
        <w:adjustRightInd w:val="0"/>
        <w:spacing w:line="240" w:lineRule="auto"/>
        <w:rPr>
          <w:rFonts w:ascii="Times New Roman" w:hAnsi="Times New Roman" w:cs="Times New Roman"/>
          <w:sz w:val="28"/>
          <w:szCs w:val="28"/>
        </w:rPr>
      </w:pPr>
      <w:r>
        <w:rPr>
          <w:rFonts w:ascii="Times New Roman" w:hAnsi="Times New Roman" w:cs="Times New Roman"/>
          <w:sz w:val="28"/>
          <w:szCs w:val="28"/>
        </w:rPr>
        <w:t>a) Chlieb so soľou,                                     neprídeš na chudobu.</w:t>
      </w:r>
    </w:p>
    <w:p w:rsidR="003876BC" w:rsidRDefault="003876BC" w:rsidP="003876BC">
      <w:pPr>
        <w:autoSpaceDE w:val="0"/>
        <w:autoSpaceDN w:val="0"/>
        <w:adjustRightInd w:val="0"/>
        <w:spacing w:line="240" w:lineRule="auto"/>
        <w:rPr>
          <w:rFonts w:ascii="Times New Roman" w:hAnsi="Times New Roman" w:cs="Times New Roman"/>
          <w:sz w:val="28"/>
          <w:szCs w:val="28"/>
        </w:rPr>
      </w:pPr>
    </w:p>
    <w:p w:rsidR="003876BC" w:rsidRDefault="003876BC" w:rsidP="003876BC">
      <w:pPr>
        <w:autoSpaceDE w:val="0"/>
        <w:autoSpaceDN w:val="0"/>
        <w:adjustRightInd w:val="0"/>
        <w:spacing w:line="240" w:lineRule="auto"/>
        <w:rPr>
          <w:rFonts w:ascii="Times New Roman" w:hAnsi="Times New Roman" w:cs="Times New Roman"/>
          <w:sz w:val="28"/>
          <w:szCs w:val="28"/>
        </w:rPr>
      </w:pPr>
      <w:r>
        <w:rPr>
          <w:rFonts w:ascii="Times New Roman" w:hAnsi="Times New Roman" w:cs="Times New Roman"/>
          <w:sz w:val="28"/>
          <w:szCs w:val="28"/>
        </w:rPr>
        <w:t>b) Jedz a pi vodu,                                       ty doňho chlebom.</w:t>
      </w:r>
    </w:p>
    <w:p w:rsidR="003876BC" w:rsidRDefault="003876BC" w:rsidP="003876BC">
      <w:pPr>
        <w:rPr>
          <w:rFonts w:ascii="Times New Roman" w:hAnsi="Times New Roman" w:cs="Times New Roman"/>
          <w:sz w:val="28"/>
          <w:szCs w:val="28"/>
        </w:rPr>
      </w:pPr>
    </w:p>
    <w:p w:rsidR="003876BC" w:rsidRDefault="003876BC" w:rsidP="003876BC">
      <w:r>
        <w:rPr>
          <w:rFonts w:ascii="Times New Roman" w:hAnsi="Times New Roman" w:cs="Times New Roman"/>
          <w:sz w:val="28"/>
          <w:szCs w:val="28"/>
        </w:rPr>
        <w:t>c) Kto do teba kameňom a                         skutok s dobrou vôľou.</w:t>
      </w:r>
    </w:p>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Default="003876BC" w:rsidP="003876BC"/>
    <w:p w:rsidR="003876BC" w:rsidRPr="00A54996" w:rsidRDefault="00A54996" w:rsidP="003876BC">
      <w:pPr>
        <w:rPr>
          <w:b/>
          <w:sz w:val="28"/>
        </w:rPr>
      </w:pPr>
      <w:r>
        <w:rPr>
          <w:b/>
          <w:sz w:val="28"/>
        </w:rPr>
        <w:lastRenderedPageBreak/>
        <w:t>Príloha č. 6</w:t>
      </w:r>
    </w:p>
    <w:p w:rsidR="003876BC" w:rsidRPr="00414380" w:rsidRDefault="003876BC" w:rsidP="003876BC">
      <w:r w:rsidRPr="00414380">
        <w:rPr>
          <w:b/>
          <w:bCs/>
        </w:rPr>
        <w:t>SJL – opakujeme s CHLEBOM</w:t>
      </w:r>
    </w:p>
    <w:p w:rsidR="003876BC" w:rsidRPr="00414380" w:rsidRDefault="003876BC" w:rsidP="003876BC">
      <w:r w:rsidRPr="00414380">
        <w:rPr>
          <w:b/>
          <w:bCs/>
        </w:rPr>
        <w:t xml:space="preserve">1. Urči </w:t>
      </w:r>
      <w:r w:rsidRPr="00414380">
        <w:rPr>
          <w:b/>
          <w:bCs/>
          <w:u w:val="single"/>
        </w:rPr>
        <w:t>hlásky</w:t>
      </w:r>
      <w:r w:rsidRPr="00414380">
        <w:rPr>
          <w:b/>
          <w:bCs/>
        </w:rPr>
        <w:t xml:space="preserve"> v slove CHLIEB: </w:t>
      </w:r>
      <w:r w:rsidRPr="00414380">
        <w:t>..................................</w:t>
      </w:r>
    </w:p>
    <w:p w:rsidR="003876BC" w:rsidRPr="00414380" w:rsidRDefault="003876BC" w:rsidP="003876BC">
      <w:r w:rsidRPr="00414380">
        <w:rPr>
          <w:b/>
          <w:bCs/>
        </w:rPr>
        <w:t xml:space="preserve">2. Urči </w:t>
      </w:r>
      <w:r w:rsidRPr="00414380">
        <w:rPr>
          <w:b/>
          <w:bCs/>
          <w:u w:val="single"/>
        </w:rPr>
        <w:t>spoluhlásky</w:t>
      </w:r>
      <w:r w:rsidRPr="00414380">
        <w:rPr>
          <w:b/>
          <w:bCs/>
        </w:rPr>
        <w:t xml:space="preserve"> v slove CHLIEB podľa </w:t>
      </w:r>
      <w:r w:rsidRPr="00414380">
        <w:rPr>
          <w:b/>
          <w:bCs/>
          <w:u w:val="single"/>
        </w:rPr>
        <w:t>znelosti</w:t>
      </w:r>
      <w:r w:rsidRPr="00414380">
        <w:rPr>
          <w:b/>
          <w:bCs/>
        </w:rPr>
        <w:t xml:space="preserve">: </w:t>
      </w:r>
      <w:r w:rsidRPr="00414380">
        <w:t>...........................................................................................</w:t>
      </w:r>
    </w:p>
    <w:p w:rsidR="003876BC" w:rsidRPr="00414380" w:rsidRDefault="003876BC" w:rsidP="003876BC">
      <w:r w:rsidRPr="00414380">
        <w:rPr>
          <w:b/>
          <w:bCs/>
        </w:rPr>
        <w:t>3. Vypíš zo slova CHLIEB všetky:</w:t>
      </w:r>
      <w:r w:rsidRPr="00414380">
        <w:t xml:space="preserve"> </w:t>
      </w:r>
    </w:p>
    <w:p w:rsidR="003876BC" w:rsidRPr="00414380" w:rsidRDefault="003876BC" w:rsidP="003876BC">
      <w:r w:rsidRPr="00414380">
        <w:t xml:space="preserve">a) </w:t>
      </w:r>
      <w:r w:rsidRPr="00414380">
        <w:rPr>
          <w:b/>
          <w:bCs/>
          <w:u w:val="single"/>
        </w:rPr>
        <w:t>hlásky</w:t>
      </w:r>
      <w:r w:rsidRPr="00414380">
        <w:t xml:space="preserve">: ...................................................    b) </w:t>
      </w:r>
      <w:r w:rsidRPr="00414380">
        <w:rPr>
          <w:b/>
          <w:bCs/>
          <w:u w:val="single"/>
        </w:rPr>
        <w:t>písmená</w:t>
      </w:r>
      <w:r w:rsidRPr="00414380">
        <w:t>: ...................................................</w:t>
      </w:r>
    </w:p>
    <w:p w:rsidR="003876BC" w:rsidRPr="00414380" w:rsidRDefault="003876BC" w:rsidP="003876BC">
      <w:r w:rsidRPr="00414380">
        <w:rPr>
          <w:b/>
          <w:bCs/>
        </w:rPr>
        <w:t>4. Slovo chlieb je</w:t>
      </w:r>
      <w:r w:rsidRPr="00414380">
        <w:t>:    a) jednoslabičné            b) dvojslabičné            c) neslabičné</w:t>
      </w:r>
    </w:p>
    <w:p w:rsidR="003876BC" w:rsidRPr="00414380" w:rsidRDefault="003876BC" w:rsidP="003876BC">
      <w:r w:rsidRPr="00414380">
        <w:rPr>
          <w:b/>
          <w:bCs/>
        </w:rPr>
        <w:t>5. Utvor od slova CHLIEB:</w:t>
      </w:r>
      <w:r w:rsidRPr="00414380">
        <w:t xml:space="preserve"> </w:t>
      </w:r>
    </w:p>
    <w:p w:rsidR="003876BC" w:rsidRPr="00414380" w:rsidRDefault="003876BC" w:rsidP="003876BC">
      <w:r w:rsidRPr="00414380">
        <w:t xml:space="preserve">a) </w:t>
      </w:r>
      <w:r w:rsidRPr="00414380">
        <w:rPr>
          <w:b/>
          <w:bCs/>
          <w:u w:val="single"/>
        </w:rPr>
        <w:t>zdrobneninu</w:t>
      </w:r>
      <w:r w:rsidRPr="00414380">
        <w:t>: ......................................................................................................................</w:t>
      </w:r>
    </w:p>
    <w:p w:rsidR="003876BC" w:rsidRPr="00414380" w:rsidRDefault="003876BC" w:rsidP="003876BC">
      <w:r w:rsidRPr="00414380">
        <w:t xml:space="preserve">b) </w:t>
      </w:r>
      <w:r w:rsidRPr="00414380">
        <w:rPr>
          <w:b/>
          <w:bCs/>
          <w:u w:val="single"/>
        </w:rPr>
        <w:t>zveličujúce slovo</w:t>
      </w:r>
      <w:r w:rsidRPr="00414380">
        <w:t>: ................................................................................................................</w:t>
      </w:r>
    </w:p>
    <w:p w:rsidR="003876BC" w:rsidRPr="00414380" w:rsidRDefault="003876BC" w:rsidP="003876BC">
      <w:r w:rsidRPr="00414380">
        <w:rPr>
          <w:b/>
          <w:bCs/>
        </w:rPr>
        <w:t>Tieto slová tvoríme:</w:t>
      </w:r>
      <w:r w:rsidRPr="00414380">
        <w:t xml:space="preserve">  a) skladaním        b) spájaním          c) odvodzovaním</w:t>
      </w:r>
    </w:p>
    <w:p w:rsidR="003876BC" w:rsidRPr="00414380" w:rsidRDefault="003876BC" w:rsidP="003876BC">
      <w:r w:rsidRPr="00414380">
        <w:rPr>
          <w:b/>
          <w:bCs/>
        </w:rPr>
        <w:t>5. Akým spôsobom bolo utvorené slovo CHLEBODARCA?</w:t>
      </w:r>
      <w:r w:rsidRPr="00414380">
        <w:t xml:space="preserve">   ...............................................................</w:t>
      </w:r>
    </w:p>
    <w:p w:rsidR="003876BC" w:rsidRPr="00414380" w:rsidRDefault="003876BC" w:rsidP="003876BC">
      <w:r w:rsidRPr="00414380">
        <w:rPr>
          <w:b/>
          <w:bCs/>
        </w:rPr>
        <w:t>6. Vyber správny význam slova POCHLEBOVAČ:</w:t>
      </w:r>
      <w:r w:rsidRPr="00414380">
        <w:t xml:space="preserve"> </w:t>
      </w:r>
    </w:p>
    <w:p w:rsidR="003876BC" w:rsidRPr="00414380" w:rsidRDefault="003876BC" w:rsidP="003876BC">
      <w:r w:rsidRPr="00414380">
        <w:t>a)  človek, ktorý túži po chlebe</w:t>
      </w:r>
    </w:p>
    <w:p w:rsidR="003876BC" w:rsidRPr="00414380" w:rsidRDefault="003876BC" w:rsidP="003876BC">
      <w:r w:rsidRPr="00414380">
        <w:t>b) človek, ktorý iným lichotí, podlizuje sa</w:t>
      </w:r>
    </w:p>
    <w:p w:rsidR="003876BC" w:rsidRPr="00414380" w:rsidRDefault="003876BC" w:rsidP="003876BC">
      <w:r w:rsidRPr="00414380">
        <w:t>c) človek, ktorý potiera chlieb</w:t>
      </w:r>
    </w:p>
    <w:p w:rsidR="003876BC" w:rsidRPr="00414380" w:rsidRDefault="003876BC" w:rsidP="003876BC">
      <w:r w:rsidRPr="00414380">
        <w:rPr>
          <w:b/>
          <w:bCs/>
        </w:rPr>
        <w:t xml:space="preserve">7. </w:t>
      </w:r>
      <w:r w:rsidRPr="00414380">
        <w:rPr>
          <w:b/>
          <w:bCs/>
          <w:i/>
          <w:iCs/>
        </w:rPr>
        <w:t xml:space="preserve">„Na výrobu chleba potrebujeme múku, droždie, soľ, rascu a vodu.“ </w:t>
      </w:r>
    </w:p>
    <w:p w:rsidR="003876BC" w:rsidRPr="00414380" w:rsidRDefault="003876BC" w:rsidP="003876BC">
      <w:r w:rsidRPr="00414380">
        <w:rPr>
          <w:b/>
          <w:bCs/>
        </w:rPr>
        <w:t xml:space="preserve">Z vety vypíš </w:t>
      </w:r>
      <w:r w:rsidRPr="00414380">
        <w:rPr>
          <w:b/>
          <w:bCs/>
          <w:u w:val="single"/>
        </w:rPr>
        <w:t>podstatné mená</w:t>
      </w:r>
      <w:r w:rsidRPr="00414380">
        <w:rPr>
          <w:b/>
          <w:bCs/>
        </w:rPr>
        <w:t xml:space="preserve"> a urči ich gramatické kategórie a vzor:</w:t>
      </w:r>
      <w:r w:rsidRPr="00414380">
        <w:t xml:space="preserve"> </w:t>
      </w:r>
    </w:p>
    <w:p w:rsidR="003876BC" w:rsidRPr="00414380" w:rsidRDefault="003876BC" w:rsidP="003876BC">
      <w:r w:rsidRPr="00414380">
        <w:rPr>
          <w:b/>
          <w:bCs/>
        </w:rPr>
        <w:t xml:space="preserve">8. Napíš 5 </w:t>
      </w:r>
      <w:r w:rsidRPr="00414380">
        <w:rPr>
          <w:b/>
          <w:bCs/>
          <w:u w:val="single"/>
        </w:rPr>
        <w:t>slovies v neurčitku</w:t>
      </w:r>
      <w:r w:rsidRPr="00414380">
        <w:rPr>
          <w:b/>
          <w:bCs/>
        </w:rPr>
        <w:t xml:space="preserve">, ktoré vyjadrujú činnosť pri pečení chleba: </w:t>
      </w:r>
      <w:r w:rsidRPr="00414380">
        <w:t>..............................................................................................</w:t>
      </w:r>
    </w:p>
    <w:p w:rsidR="003876BC" w:rsidRPr="00414380" w:rsidRDefault="003876BC" w:rsidP="003876BC">
      <w:r w:rsidRPr="00414380">
        <w:rPr>
          <w:b/>
          <w:bCs/>
        </w:rPr>
        <w:t xml:space="preserve">9. Napíš po 5 </w:t>
      </w:r>
      <w:r w:rsidRPr="00414380">
        <w:rPr>
          <w:b/>
          <w:bCs/>
          <w:u w:val="single"/>
        </w:rPr>
        <w:t>prídavných mien</w:t>
      </w:r>
      <w:r w:rsidRPr="00414380">
        <w:rPr>
          <w:b/>
          <w:bCs/>
        </w:rPr>
        <w:t xml:space="preserve"> k slovu CHLIEB:</w:t>
      </w:r>
      <w:r w:rsidRPr="00414380">
        <w:t xml:space="preserve"> </w:t>
      </w:r>
    </w:p>
    <w:p w:rsidR="003876BC" w:rsidRPr="00414380" w:rsidRDefault="003876BC" w:rsidP="003876BC">
      <w:r w:rsidRPr="00414380">
        <w:t xml:space="preserve">a) </w:t>
      </w:r>
      <w:r w:rsidRPr="00414380">
        <w:rPr>
          <w:b/>
          <w:bCs/>
          <w:u w:val="single"/>
        </w:rPr>
        <w:t>akostné</w:t>
      </w:r>
      <w:r w:rsidRPr="00414380">
        <w:t>: ....................................................................................................................................</w:t>
      </w:r>
    </w:p>
    <w:p w:rsidR="003876BC" w:rsidRPr="00414380" w:rsidRDefault="003876BC" w:rsidP="003876BC">
      <w:r w:rsidRPr="00414380">
        <w:t xml:space="preserve">b) </w:t>
      </w:r>
      <w:r w:rsidRPr="00414380">
        <w:rPr>
          <w:b/>
          <w:bCs/>
          <w:u w:val="single"/>
        </w:rPr>
        <w:t>vzťahové</w:t>
      </w:r>
      <w:r w:rsidRPr="00414380">
        <w:t>: ..................................................................................................................................</w:t>
      </w:r>
    </w:p>
    <w:p w:rsidR="003876BC" w:rsidRPr="00414380" w:rsidRDefault="003876BC" w:rsidP="003876BC">
      <w:r w:rsidRPr="00414380">
        <w:rPr>
          <w:b/>
          <w:bCs/>
        </w:rPr>
        <w:t xml:space="preserve">10. Urči </w:t>
      </w:r>
      <w:r w:rsidRPr="00414380">
        <w:rPr>
          <w:b/>
          <w:bCs/>
          <w:u w:val="single"/>
        </w:rPr>
        <w:t>vid</w:t>
      </w:r>
      <w:r w:rsidRPr="00414380">
        <w:rPr>
          <w:b/>
          <w:bCs/>
        </w:rPr>
        <w:t xml:space="preserve"> daných slovies:</w:t>
      </w:r>
      <w:r w:rsidRPr="00414380">
        <w:t xml:space="preserve"> </w:t>
      </w:r>
    </w:p>
    <w:p w:rsidR="003876BC" w:rsidRPr="00414380" w:rsidRDefault="003876BC" w:rsidP="003876BC">
      <w:r w:rsidRPr="00414380">
        <w:t>krájať - ..................................,   nakrájať - ......................................, zabaliť - ......................................,</w:t>
      </w:r>
    </w:p>
    <w:p w:rsidR="003876BC" w:rsidRPr="00414380" w:rsidRDefault="003876BC" w:rsidP="003876BC">
      <w:r w:rsidRPr="00414380">
        <w:t>dopekať - ..................................,  piecť - ........................................,  vážiť - ...........................................</w:t>
      </w:r>
    </w:p>
    <w:p w:rsidR="003876BC" w:rsidRPr="00414380" w:rsidRDefault="003876BC" w:rsidP="003876BC">
      <w:r w:rsidRPr="00414380">
        <w:rPr>
          <w:b/>
          <w:bCs/>
        </w:rPr>
        <w:t>11. „</w:t>
      </w:r>
      <w:r w:rsidRPr="00414380">
        <w:rPr>
          <w:b/>
          <w:bCs/>
          <w:i/>
          <w:iCs/>
        </w:rPr>
        <w:t>Na chlieb sa muselo ťažko pracovať.“</w:t>
      </w:r>
      <w:r w:rsidRPr="00414380">
        <w:rPr>
          <w:b/>
          <w:bCs/>
        </w:rPr>
        <w:t xml:space="preserve">  </w:t>
      </w:r>
      <w:r w:rsidRPr="00414380">
        <w:rPr>
          <w:b/>
          <w:bCs/>
          <w:u w:val="single"/>
        </w:rPr>
        <w:t>Sloveso</w:t>
      </w:r>
      <w:r w:rsidRPr="00414380">
        <w:rPr>
          <w:b/>
          <w:bCs/>
        </w:rPr>
        <w:t xml:space="preserve"> v danej vete je v:</w:t>
      </w:r>
      <w:r w:rsidRPr="00414380">
        <w:t xml:space="preserve"> </w:t>
      </w:r>
    </w:p>
    <w:p w:rsidR="003876BC" w:rsidRPr="00414380" w:rsidRDefault="003876BC" w:rsidP="003876BC">
      <w:r w:rsidRPr="00414380">
        <w:lastRenderedPageBreak/>
        <w:t>a) činnom rode                        b) trpnom rode</w:t>
      </w:r>
    </w:p>
    <w:p w:rsidR="003876BC" w:rsidRPr="00414380" w:rsidRDefault="003876BC" w:rsidP="003876BC">
      <w:r w:rsidRPr="00414380">
        <w:rPr>
          <w:b/>
          <w:bCs/>
        </w:rPr>
        <w:t>12. „</w:t>
      </w:r>
      <w:r w:rsidRPr="00414380">
        <w:rPr>
          <w:b/>
          <w:bCs/>
          <w:i/>
          <w:iCs/>
        </w:rPr>
        <w:t>Mohla by si kúpiť chlieb.“</w:t>
      </w:r>
      <w:r w:rsidRPr="00414380">
        <w:rPr>
          <w:b/>
          <w:bCs/>
        </w:rPr>
        <w:t xml:space="preserve">  Urči gramatické kategórie </w:t>
      </w:r>
      <w:r w:rsidRPr="00414380">
        <w:rPr>
          <w:b/>
          <w:bCs/>
          <w:u w:val="single"/>
        </w:rPr>
        <w:t>slovesného tvaru</w:t>
      </w:r>
      <w:r w:rsidRPr="00414380">
        <w:rPr>
          <w:b/>
          <w:bCs/>
        </w:rPr>
        <w:t xml:space="preserve"> v danej vete:</w:t>
      </w:r>
      <w:r w:rsidRPr="00414380">
        <w:t>....................................................................................................................................................</w:t>
      </w:r>
    </w:p>
    <w:p w:rsidR="003876BC" w:rsidRPr="009A34B3" w:rsidRDefault="003876BC" w:rsidP="003876BC">
      <w:pPr>
        <w:rPr>
          <w:b/>
          <w:bCs/>
        </w:rPr>
      </w:pPr>
      <w:r w:rsidRPr="009A34B3">
        <w:rPr>
          <w:b/>
          <w:bCs/>
        </w:rPr>
        <w:t xml:space="preserve">13. Doplň správne i, í / y, ý: </w:t>
      </w:r>
    </w:p>
    <w:p w:rsidR="003876BC" w:rsidRPr="009A34B3" w:rsidRDefault="003876BC" w:rsidP="003876BC">
      <w:pPr>
        <w:rPr>
          <w:b/>
          <w:bCs/>
        </w:rPr>
      </w:pPr>
      <w:r w:rsidRPr="009A34B3">
        <w:rPr>
          <w:b/>
          <w:bCs/>
        </w:rPr>
        <w:t>ob__lie sa  s__pe, zrnko  v__kl__čilo,  chlieb  si  mus__me  váž__ť, roľníci pred sejbou  sm__kujú  pole, môj  str__ko je  ml__nár,  pečieme v pl__novej rúre,  klas__ r__chlo  dozrel__,  dones m__ chlieb so  s__rom, chlieb je v__živná  potrav__na,  prikr__  cesto pred  k__snutím,  jedol som aj kukur__čný  či   r__žový  chlieb</w:t>
      </w:r>
    </w:p>
    <w:p w:rsidR="003876BC" w:rsidRPr="009A34B3" w:rsidRDefault="003876BC" w:rsidP="003876BC">
      <w:pPr>
        <w:rPr>
          <w:b/>
          <w:bCs/>
        </w:rPr>
      </w:pPr>
      <w:r w:rsidRPr="009A34B3">
        <w:rPr>
          <w:b/>
          <w:bCs/>
        </w:rPr>
        <w:t xml:space="preserve">14.  Vysvetli vlastnými slovami </w:t>
      </w:r>
      <w:r w:rsidRPr="009A34B3">
        <w:rPr>
          <w:b/>
          <w:bCs/>
          <w:u w:val="single"/>
        </w:rPr>
        <w:t>významy frazeologizmov</w:t>
      </w:r>
      <w:r w:rsidRPr="009A34B3">
        <w:rPr>
          <w:b/>
          <w:bCs/>
        </w:rPr>
        <w:t xml:space="preserve">: </w:t>
      </w:r>
    </w:p>
    <w:p w:rsidR="003876BC" w:rsidRPr="009A34B3" w:rsidRDefault="003876BC" w:rsidP="003876BC">
      <w:pPr>
        <w:rPr>
          <w:b/>
          <w:bCs/>
        </w:rPr>
      </w:pPr>
      <w:r w:rsidRPr="009A34B3">
        <w:rPr>
          <w:b/>
          <w:bCs/>
        </w:rPr>
        <w:t>Kto do teba kameňom, ty do neho chlebom.  ..........................................................................................</w:t>
      </w:r>
    </w:p>
    <w:p w:rsidR="003876BC" w:rsidRPr="009A34B3" w:rsidRDefault="003876BC" w:rsidP="003876BC">
      <w:pPr>
        <w:rPr>
          <w:b/>
          <w:bCs/>
        </w:rPr>
      </w:pPr>
      <w:r w:rsidRPr="009A34B3">
        <w:rPr>
          <w:b/>
          <w:bCs/>
        </w:rPr>
        <w:t>Neváhal sa rozdeliť o poslednú kôrku chleba. ..........................................................................................</w:t>
      </w:r>
    </w:p>
    <w:p w:rsidR="003876BC" w:rsidRPr="009A34B3" w:rsidRDefault="003876BC" w:rsidP="003876BC">
      <w:pPr>
        <w:rPr>
          <w:b/>
          <w:bCs/>
        </w:rPr>
      </w:pPr>
      <w:r w:rsidRPr="009A34B3">
        <w:rPr>
          <w:b/>
          <w:bCs/>
        </w:rPr>
        <w:t>..................................................</w:t>
      </w:r>
    </w:p>
    <w:p w:rsidR="003876BC" w:rsidRPr="009A34B3" w:rsidRDefault="003876BC" w:rsidP="003876BC">
      <w:pPr>
        <w:rPr>
          <w:b/>
          <w:bCs/>
        </w:rPr>
      </w:pPr>
      <w:r w:rsidRPr="009A34B3">
        <w:rPr>
          <w:b/>
          <w:bCs/>
        </w:rPr>
        <w:t>Však raz dôjde na lámanie chleba.  ..........................................................................................................</w:t>
      </w:r>
    </w:p>
    <w:p w:rsidR="003876BC" w:rsidRPr="009A34B3" w:rsidRDefault="003876BC" w:rsidP="003876BC">
      <w:pPr>
        <w:rPr>
          <w:b/>
          <w:bCs/>
        </w:rPr>
      </w:pPr>
      <w:r w:rsidRPr="009A34B3">
        <w:rPr>
          <w:b/>
          <w:bCs/>
        </w:rPr>
        <w:t>...............................................................................................................................................................</w:t>
      </w:r>
    </w:p>
    <w:p w:rsidR="003876BC" w:rsidRPr="009A34B3" w:rsidRDefault="003876BC" w:rsidP="003876BC">
      <w:pPr>
        <w:rPr>
          <w:b/>
          <w:bCs/>
        </w:rPr>
      </w:pPr>
      <w:r w:rsidRPr="009A34B3">
        <w:rPr>
          <w:b/>
          <w:bCs/>
        </w:rPr>
        <w:t>15. „</w:t>
      </w:r>
      <w:r w:rsidRPr="009A34B3">
        <w:rPr>
          <w:b/>
          <w:bCs/>
          <w:i/>
          <w:iCs/>
        </w:rPr>
        <w:t>Na svätého Marka kto nemá chleba, nech hryzie jablká.</w:t>
      </w:r>
      <w:r w:rsidRPr="009A34B3">
        <w:rPr>
          <w:b/>
          <w:bCs/>
        </w:rPr>
        <w:t xml:space="preserve">“ Daný ľudový výrok je: </w:t>
      </w:r>
    </w:p>
    <w:p w:rsidR="003876BC" w:rsidRPr="009A34B3" w:rsidRDefault="003876BC" w:rsidP="003876BC">
      <w:pPr>
        <w:rPr>
          <w:b/>
          <w:bCs/>
        </w:rPr>
      </w:pPr>
      <w:r w:rsidRPr="009A34B3">
        <w:rPr>
          <w:b/>
          <w:bCs/>
        </w:rPr>
        <w:t>a) príslovie                b) porekadlo                c) pranostika</w:t>
      </w:r>
    </w:p>
    <w:p w:rsidR="003876BC" w:rsidRPr="009A34B3" w:rsidRDefault="003876BC" w:rsidP="003876BC">
      <w:pPr>
        <w:rPr>
          <w:b/>
          <w:bCs/>
        </w:rPr>
      </w:pPr>
      <w:r w:rsidRPr="009A34B3">
        <w:rPr>
          <w:b/>
          <w:bCs/>
        </w:rPr>
        <w:t>16</w:t>
      </w:r>
      <w:r w:rsidRPr="009A34B3">
        <w:rPr>
          <w:b/>
          <w:bCs/>
          <w:i/>
          <w:iCs/>
        </w:rPr>
        <w:t>.  „História chleba začína už pred viac než jedenástimi tisícmi rokmi. Odborníci datujú jeho zrod až do obdobia pravekého neolitu, teda mladšej doby kamennej. V tej dobe sa začína účelovo pestovať obilie, súbežne dochádza k domestikácii zvierat či k stavbe obydlí trvalého charakteru. Vtedajšie kmene sa usádzajú a spolu s rozvojom primitívneho poľnohospodárstva sa tiež objavuje prvý pečený chlieb.“</w:t>
      </w:r>
      <w:r w:rsidRPr="009A34B3">
        <w:rPr>
          <w:b/>
          <w:bCs/>
        </w:rPr>
        <w:t xml:space="preserve"> (http://www.penam.sk/sk/recepty-a-zaujimavosti/chlieb-v-premenach-storoci/)</w:t>
      </w:r>
    </w:p>
    <w:p w:rsidR="003876BC" w:rsidRPr="009A34B3" w:rsidRDefault="003876BC" w:rsidP="003876BC">
      <w:pPr>
        <w:rPr>
          <w:b/>
          <w:bCs/>
        </w:rPr>
      </w:pPr>
      <w:r w:rsidRPr="009A34B3">
        <w:rPr>
          <w:b/>
          <w:bCs/>
        </w:rPr>
        <w:t xml:space="preserve">V danej ukážke je použitý </w:t>
      </w:r>
      <w:r w:rsidRPr="009A34B3">
        <w:rPr>
          <w:b/>
          <w:bCs/>
          <w:u w:val="single"/>
        </w:rPr>
        <w:t>slohový postup</w:t>
      </w:r>
      <w:r w:rsidRPr="009A34B3">
        <w:rPr>
          <w:b/>
          <w:bCs/>
        </w:rPr>
        <w:t xml:space="preserve">: </w:t>
      </w:r>
    </w:p>
    <w:p w:rsidR="003876BC" w:rsidRPr="009A34B3" w:rsidRDefault="003876BC" w:rsidP="003876BC">
      <w:pPr>
        <w:rPr>
          <w:b/>
          <w:bCs/>
        </w:rPr>
      </w:pPr>
      <w:r w:rsidRPr="009A34B3">
        <w:rPr>
          <w:b/>
          <w:bCs/>
        </w:rPr>
        <w:t>a) rozprávací      b) opisný        c) informačný         d) výkladový</w:t>
      </w:r>
    </w:p>
    <w:p w:rsidR="003876BC" w:rsidRDefault="003876BC" w:rsidP="003876BC">
      <w:pPr>
        <w:rPr>
          <w:b/>
          <w:bCs/>
        </w:rPr>
      </w:pPr>
    </w:p>
    <w:p w:rsidR="003876BC" w:rsidRDefault="003876BC" w:rsidP="003876BC">
      <w:pPr>
        <w:rPr>
          <w:b/>
          <w:bCs/>
        </w:rPr>
      </w:pPr>
    </w:p>
    <w:p w:rsidR="003876BC" w:rsidRDefault="003876BC" w:rsidP="003876BC">
      <w:pPr>
        <w:rPr>
          <w:b/>
          <w:bCs/>
        </w:rPr>
      </w:pPr>
    </w:p>
    <w:p w:rsidR="003876BC" w:rsidRDefault="003876BC" w:rsidP="003876BC">
      <w:pPr>
        <w:rPr>
          <w:b/>
          <w:bCs/>
        </w:rPr>
      </w:pPr>
    </w:p>
    <w:p w:rsidR="003876BC" w:rsidRDefault="003876BC" w:rsidP="003876BC">
      <w:pPr>
        <w:rPr>
          <w:b/>
          <w:bCs/>
        </w:rPr>
      </w:pPr>
    </w:p>
    <w:p w:rsidR="003876BC" w:rsidRPr="00A54996" w:rsidRDefault="00A54996" w:rsidP="003876BC">
      <w:pPr>
        <w:rPr>
          <w:b/>
          <w:bCs/>
          <w:sz w:val="28"/>
        </w:rPr>
      </w:pPr>
      <w:r>
        <w:rPr>
          <w:b/>
          <w:bCs/>
          <w:sz w:val="28"/>
        </w:rPr>
        <w:lastRenderedPageBreak/>
        <w:t>Príloha č. 7</w:t>
      </w:r>
    </w:p>
    <w:p w:rsidR="003876BC" w:rsidRPr="000A4211" w:rsidRDefault="003876BC" w:rsidP="003876BC">
      <w:r w:rsidRPr="000A4211">
        <w:rPr>
          <w:b/>
          <w:bCs/>
        </w:rPr>
        <w:t>Pracovný list</w:t>
      </w:r>
    </w:p>
    <w:p w:rsidR="003876BC" w:rsidRPr="000A4211" w:rsidRDefault="003876BC" w:rsidP="003876BC">
      <w:r w:rsidRPr="000A4211">
        <w:rPr>
          <w:b/>
          <w:bCs/>
        </w:rPr>
        <w:t>Pleseň na chlebe</w:t>
      </w:r>
      <w:r w:rsidRPr="000A4211">
        <w:t xml:space="preserve"> </w:t>
      </w:r>
    </w:p>
    <w:p w:rsidR="003876BC" w:rsidRPr="000A4211" w:rsidRDefault="003876BC" w:rsidP="003876BC">
      <w:r w:rsidRPr="000A4211">
        <w:rPr>
          <w:b/>
          <w:bCs/>
        </w:rPr>
        <w:t> </w:t>
      </w:r>
      <w:r w:rsidRPr="000A4211">
        <w:t xml:space="preserve"> </w:t>
      </w:r>
    </w:p>
    <w:p w:rsidR="003876BC" w:rsidRPr="000A4211" w:rsidRDefault="003876BC" w:rsidP="003876BC">
      <w:r w:rsidRPr="000A4211">
        <w:rPr>
          <w:b/>
          <w:bCs/>
        </w:rPr>
        <w:t>Úloha: Zistiť, aké podmienky sú vhodné pre rast plesní na chlebe.</w:t>
      </w:r>
      <w:r w:rsidRPr="000A4211">
        <w:t xml:space="preserve"> </w:t>
      </w:r>
    </w:p>
    <w:p w:rsidR="003876BC" w:rsidRPr="000A4211" w:rsidRDefault="003876BC" w:rsidP="003876BC">
      <w:r w:rsidRPr="000A4211">
        <w:rPr>
          <w:b/>
          <w:bCs/>
        </w:rPr>
        <w:t> </w:t>
      </w:r>
      <w:r w:rsidRPr="000A4211">
        <w:t xml:space="preserve"> </w:t>
      </w:r>
    </w:p>
    <w:p w:rsidR="003876BC" w:rsidRPr="000A4211" w:rsidRDefault="003876BC" w:rsidP="003876BC">
      <w:r w:rsidRPr="000A4211">
        <w:rPr>
          <w:b/>
          <w:bCs/>
        </w:rPr>
        <w:t xml:space="preserve">Pomôcky: </w:t>
      </w:r>
      <w:r w:rsidRPr="000A4211">
        <w:t>Chlieb, PVC sáčky, voda, lupa.</w:t>
      </w:r>
    </w:p>
    <w:p w:rsidR="003876BC" w:rsidRPr="000A4211" w:rsidRDefault="003876BC" w:rsidP="003876BC">
      <w:r w:rsidRPr="000A4211">
        <w:t> </w:t>
      </w:r>
    </w:p>
    <w:p w:rsidR="003876BC" w:rsidRPr="000A4211" w:rsidRDefault="003876BC" w:rsidP="003876BC">
      <w:r w:rsidRPr="000A4211">
        <w:rPr>
          <w:b/>
          <w:bCs/>
        </w:rPr>
        <w:t xml:space="preserve">Postup: </w:t>
      </w:r>
      <w:r w:rsidRPr="000A4211">
        <w:t>1. Označ sáčky, do ktorých vložíš chlieb.</w:t>
      </w:r>
    </w:p>
    <w:p w:rsidR="003876BC" w:rsidRPr="000A4211" w:rsidRDefault="003876BC" w:rsidP="003876BC">
      <w:r w:rsidRPr="000A4211">
        <w:t xml:space="preserve">               2. Do jedného pridaj vodu, umiestni ho do tmavej, teplej miestnosti.</w:t>
      </w:r>
    </w:p>
    <w:p w:rsidR="003876BC" w:rsidRPr="000A4211" w:rsidRDefault="00A54996" w:rsidP="003876BC">
      <w:r>
        <w:t xml:space="preserve">               3. Druhý sáčo</w:t>
      </w:r>
      <w:r w:rsidR="003876BC" w:rsidRPr="000A4211">
        <w:t>k s chlebom daj do chladničky.</w:t>
      </w:r>
    </w:p>
    <w:p w:rsidR="003876BC" w:rsidRPr="000A4211" w:rsidRDefault="003876BC" w:rsidP="003876BC">
      <w:r w:rsidRPr="000A4211">
        <w:t xml:space="preserve">               4. Tretí umiestni na tmavé, suché miesto.</w:t>
      </w:r>
    </w:p>
    <w:p w:rsidR="003876BC" w:rsidRPr="000A4211" w:rsidRDefault="003876BC" w:rsidP="003876BC">
      <w:r w:rsidRPr="000A4211">
        <w:t xml:space="preserve">               5. Každý deň chlieb pozoruj lupou a zapíš zmeny. </w:t>
      </w:r>
    </w:p>
    <w:p w:rsidR="003876BC" w:rsidRPr="000A4211" w:rsidRDefault="003876BC" w:rsidP="003876BC">
      <w:r w:rsidRPr="000A4211">
        <w:t xml:space="preserve">               6. Napíš o aký druh huby ide a v akom prostredí rastie.</w:t>
      </w:r>
    </w:p>
    <w:p w:rsidR="003876BC" w:rsidRDefault="003876BC" w:rsidP="003876BC">
      <w:pPr>
        <w:rPr>
          <w:b/>
        </w:rPr>
      </w:pPr>
    </w:p>
    <w:p w:rsidR="003876BC" w:rsidRPr="00D55659" w:rsidRDefault="003876BC" w:rsidP="003876BC">
      <w:pPr>
        <w:rPr>
          <w:b/>
        </w:rPr>
      </w:pPr>
      <w:r w:rsidRPr="00D55659">
        <w:rPr>
          <w:b/>
        </w:rPr>
        <w:t>Pozorovanie:</w:t>
      </w:r>
    </w:p>
    <w:p w:rsidR="003876BC" w:rsidRDefault="003876BC" w:rsidP="003876BC"/>
    <w:p w:rsidR="00A54996" w:rsidRDefault="00A54996" w:rsidP="003876BC"/>
    <w:p w:rsidR="00A54996" w:rsidRDefault="00A54996" w:rsidP="003876BC"/>
    <w:p w:rsidR="00A54996" w:rsidRDefault="00A54996" w:rsidP="003876BC"/>
    <w:p w:rsidR="00A54996" w:rsidRDefault="00A54996" w:rsidP="003876BC"/>
    <w:p w:rsidR="00A54996" w:rsidRDefault="00A54996" w:rsidP="003876BC"/>
    <w:p w:rsidR="00A54996" w:rsidRDefault="00A54996" w:rsidP="003876BC"/>
    <w:p w:rsidR="00A54996" w:rsidRDefault="00A54996" w:rsidP="003876BC"/>
    <w:p w:rsidR="00A54996" w:rsidRDefault="00A54996" w:rsidP="003876BC"/>
    <w:p w:rsidR="00A54996" w:rsidRDefault="00A54996" w:rsidP="003876BC"/>
    <w:p w:rsidR="00A54996" w:rsidRDefault="00A54996" w:rsidP="003876BC"/>
    <w:p w:rsidR="00A54996" w:rsidRPr="00A54996" w:rsidRDefault="00A54996" w:rsidP="003876BC">
      <w:pPr>
        <w:rPr>
          <w:b/>
          <w:sz w:val="28"/>
        </w:rPr>
      </w:pPr>
      <w:r>
        <w:rPr>
          <w:b/>
          <w:sz w:val="28"/>
        </w:rPr>
        <w:lastRenderedPageBreak/>
        <w:t>Príloha č. 8</w:t>
      </w:r>
    </w:p>
    <w:p w:rsidR="00A54996" w:rsidRDefault="00A54996" w:rsidP="00A54996">
      <w:pPr>
        <w:autoSpaceDE w:val="0"/>
        <w:autoSpaceDN w:val="0"/>
        <w:adjustRightInd w:val="0"/>
        <w:spacing w:after="0" w:line="240" w:lineRule="auto"/>
        <w:rPr>
          <w:rFonts w:ascii="Arial,Bold" w:hAnsi="Arial,Bold" w:cs="Arial,Bold"/>
          <w:b/>
          <w:bCs/>
          <w:color w:val="FF6500"/>
          <w:sz w:val="24"/>
          <w:szCs w:val="24"/>
        </w:rPr>
      </w:pPr>
      <w:r>
        <w:rPr>
          <w:rFonts w:ascii="Arial,Bold" w:hAnsi="Arial,Bold" w:cs="Arial,Bold"/>
          <w:b/>
          <w:bCs/>
          <w:color w:val="FF6500"/>
          <w:sz w:val="24"/>
          <w:szCs w:val="24"/>
        </w:rPr>
        <w:t>PRIESKUM CHLEBA</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 r í p r a v a</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Chlieb je jednou z najstarších potravín, ktoré poznáme. Čoskoro potom, čo sa ľudia naučili obrábať polia, sa chlieb stal základnou potravinou mnohých kultúr po celom svete. Od tej doby si každá kultúra vyvinula svoju vlastnú metódu na výrobu chleba na základe miestnych prísad a spracovania im vlastného. Tento trend pokračuje dodnes. Dokonca chlieb predávaný v supermarkete sa líši s ohľadom na krajinu, v ktorej je predávaný. Bez ohľadu na to, ako široká je ponuka chleba predávaného v pekárstvach a supermarketoch, nie je nad vôňu a chuť chleba vyrobeného doma.</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 r o b l é m</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Vieš povedať z čoho sa vyrába chlieb? Je vyrobený len z jedného druhu múky?</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Pomôcky</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pero, papier</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 o s t u p</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1</w:t>
      </w:r>
      <w:r>
        <w:rPr>
          <w:rFonts w:ascii="Arial" w:hAnsi="Arial" w:cs="Arial"/>
          <w:color w:val="000000"/>
          <w:sz w:val="20"/>
          <w:szCs w:val="20"/>
        </w:rPr>
        <w:t>. Preskúmaj širokú ponuku chleba v obchodoch:</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 v obchodnom dome</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 v malých predajniach pri pekárni</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2. </w:t>
      </w:r>
      <w:r>
        <w:rPr>
          <w:rFonts w:ascii="Arial" w:hAnsi="Arial" w:cs="Arial"/>
          <w:color w:val="000000"/>
          <w:sz w:val="20"/>
          <w:szCs w:val="20"/>
        </w:rPr>
        <w:t>Porovnaj zistenia a vyhodnoť, ktorý z obchodov má väčšiu ponuku.</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3. </w:t>
      </w:r>
      <w:r>
        <w:rPr>
          <w:rFonts w:ascii="Arial" w:hAnsi="Arial" w:cs="Arial"/>
          <w:color w:val="000000"/>
          <w:sz w:val="20"/>
          <w:szCs w:val="20"/>
        </w:rPr>
        <w:t>Zisti, z čoho je chlieb vyrobený.</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4. </w:t>
      </w:r>
      <w:r>
        <w:rPr>
          <w:rFonts w:ascii="Arial" w:hAnsi="Arial" w:cs="Arial"/>
          <w:color w:val="000000"/>
          <w:sz w:val="20"/>
          <w:szCs w:val="20"/>
        </w:rPr>
        <w:t>Urči, ktorý z nich je zdravší a prečo.</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Z h r n u t i e</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Chlieb sa vyrába z múky, obyčajne z pšeničnej múky a vyrába sa v rôznych podobách.</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Pre pečenie je najdôležitejšou zložkou v hladkej múke proteín zvaný lepok, ktorý drží cesto pohromade. Termín „silná múka“ znamená, že táto múka má vysoký obsah lepku. Pravdepodobne bola namletá z tvrdej pšenice a je obzvlášť vhodná na pečenie. Celozrnná pšeničná múka - tento typ múky obsahuje pšeničné zrná vrátane otrúb – vonkajšej šupky pšeničných zŕn, ktorá je vynikajúcim zdrojom vlákniny. Otruby v celozrnnej múke zamedzujú uvoľňovaniu lepku, takže celozrnný chlieb býva menší a hutnejší než chlieb biely.</w:t>
      </w: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Default="00A54996" w:rsidP="00A54996">
      <w:pPr>
        <w:rPr>
          <w:rFonts w:ascii="Arial" w:hAnsi="Arial" w:cs="Arial"/>
          <w:color w:val="000000"/>
          <w:sz w:val="20"/>
          <w:szCs w:val="20"/>
        </w:rPr>
      </w:pPr>
    </w:p>
    <w:p w:rsidR="00A54996" w:rsidRPr="00A54996" w:rsidRDefault="00A54996" w:rsidP="00A54996">
      <w:pPr>
        <w:rPr>
          <w:rFonts w:cs="Arial"/>
          <w:b/>
          <w:color w:val="000000"/>
          <w:sz w:val="28"/>
          <w:szCs w:val="20"/>
        </w:rPr>
      </w:pPr>
      <w:r>
        <w:rPr>
          <w:rFonts w:cs="Arial"/>
          <w:b/>
          <w:color w:val="000000"/>
          <w:sz w:val="28"/>
          <w:szCs w:val="20"/>
        </w:rPr>
        <w:lastRenderedPageBreak/>
        <w:t>Príloha č. 9</w:t>
      </w:r>
    </w:p>
    <w:p w:rsidR="00A54996" w:rsidRDefault="00A54996" w:rsidP="00A54996">
      <w:pPr>
        <w:autoSpaceDE w:val="0"/>
        <w:autoSpaceDN w:val="0"/>
        <w:adjustRightInd w:val="0"/>
        <w:spacing w:after="0" w:line="240" w:lineRule="auto"/>
        <w:rPr>
          <w:rFonts w:ascii="Arial,Bold" w:hAnsi="Arial,Bold" w:cs="Arial,Bold"/>
          <w:b/>
          <w:bCs/>
          <w:color w:val="FF6500"/>
          <w:sz w:val="24"/>
          <w:szCs w:val="24"/>
        </w:rPr>
      </w:pPr>
      <w:r>
        <w:rPr>
          <w:rFonts w:ascii="Arial,Bold" w:hAnsi="Arial,Bold" w:cs="Arial,Bold"/>
          <w:b/>
          <w:bCs/>
          <w:color w:val="FF6500"/>
          <w:sz w:val="24"/>
          <w:szCs w:val="24"/>
        </w:rPr>
        <w:t>VÝROBA CHLEBA</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 r í p r a v a</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Pri príprave chleba je dôležité kvasenie, čo znamená, že určitá substancia bola pridaná do cesta, aby sa začalo kvasenie. Touto substanciou, ktorá je veľmi dobre známa, sú kvasnice – droždie.</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Kvasinka je mikroorganizmus. Vzduch okolo nás je plný stoviek rôznych druhov kvasiniek. Ak im poskytneme teplé a vlhké prostredie a škrobovú alebo sladkú hmotu, začnú sa množiť. Ich počet sa znásobuje, škrob a cukor sa menia na alkohol, uvoľňujúci sa oxid uhličitý, ktorý spôsobuje bublinkovanie.</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 r o b l é m</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Vieš z čoho sa vyrába chlieb? Vedel by si ho upiecť?</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Pomôcky</w:t>
      </w:r>
    </w:p>
    <w:p w:rsidR="00A54996" w:rsidRDefault="00A54996" w:rsidP="00A54996">
      <w:pPr>
        <w:autoSpaceDE w:val="0"/>
        <w:autoSpaceDN w:val="0"/>
        <w:adjustRightInd w:val="0"/>
        <w:spacing w:after="0" w:line="240" w:lineRule="auto"/>
        <w:rPr>
          <w:rFonts w:ascii="Arial" w:hAnsi="Arial" w:cs="Arial"/>
          <w:color w:val="000000"/>
          <w:sz w:val="20"/>
          <w:szCs w:val="20"/>
        </w:rPr>
      </w:pP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500 g hladkej múky</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2 dcl vody (vlažnej)</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1 PL soli</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1/2 balíčka sušeného droždia (3,5 g)</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1 PL octu</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1 KL rasce (necelá)</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(KL – kávová lyžička, PL – polievková lyžička)</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P o s t u p</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1. </w:t>
      </w:r>
      <w:r>
        <w:rPr>
          <w:rFonts w:ascii="Arial" w:hAnsi="Arial" w:cs="Arial"/>
          <w:color w:val="000000"/>
          <w:sz w:val="20"/>
          <w:szCs w:val="20"/>
        </w:rPr>
        <w:t>Droždie vymiešajte s ½ dcl vody, pridajte 2 KL cukru a urobte kvások.</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2. </w:t>
      </w:r>
      <w:r>
        <w:rPr>
          <w:rFonts w:ascii="Arial" w:hAnsi="Arial" w:cs="Arial"/>
          <w:color w:val="000000"/>
          <w:sz w:val="20"/>
          <w:szCs w:val="20"/>
        </w:rPr>
        <w:t>Do vopred pripravenej nádoby vložte múku, soľ, rasca, ocot a vmiešajte kvások.</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3. </w:t>
      </w:r>
      <w:r>
        <w:rPr>
          <w:rFonts w:ascii="Arial" w:hAnsi="Arial" w:cs="Arial"/>
          <w:color w:val="000000"/>
          <w:sz w:val="20"/>
          <w:szCs w:val="20"/>
        </w:rPr>
        <w:t>Z prísad vypracujte zmes, ktorú necháte ½ hodiny na teplom mieste vykysnúť.</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4. </w:t>
      </w:r>
      <w:r>
        <w:rPr>
          <w:rFonts w:ascii="Arial" w:hAnsi="Arial" w:cs="Arial"/>
          <w:color w:val="000000"/>
          <w:sz w:val="20"/>
          <w:szCs w:val="20"/>
        </w:rPr>
        <w:t>Vykysnuté cesto preložte do vymastenej formy posypanej múkou.</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5. </w:t>
      </w:r>
      <w:r>
        <w:rPr>
          <w:rFonts w:ascii="Arial" w:hAnsi="Arial" w:cs="Arial"/>
          <w:color w:val="000000"/>
          <w:sz w:val="20"/>
          <w:szCs w:val="20"/>
        </w:rPr>
        <w:t>Počas pečenia môžete chlieb potierať vodou.</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Bold" w:hAnsi="Arial,Bold" w:cs="Arial,Bold"/>
          <w:b/>
          <w:bCs/>
          <w:color w:val="000000"/>
          <w:sz w:val="20"/>
          <w:szCs w:val="20"/>
        </w:rPr>
        <w:t xml:space="preserve">6. </w:t>
      </w:r>
      <w:r>
        <w:rPr>
          <w:rFonts w:ascii="Arial" w:hAnsi="Arial" w:cs="Arial"/>
          <w:color w:val="000000"/>
          <w:sz w:val="20"/>
          <w:szCs w:val="20"/>
        </w:rPr>
        <w:t>Prvých 15 minút pečte pri teplote 80 – 90°C, ďalších 40 minút pri teplote 200°C.</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Z h r n u t i e</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Pekárenské kvasinky sa nazývajú </w:t>
      </w:r>
      <w:r>
        <w:rPr>
          <w:rFonts w:ascii="Arial,Italic" w:hAnsi="Arial,Italic" w:cs="Arial,Italic"/>
          <w:i/>
          <w:iCs/>
          <w:color w:val="000000"/>
          <w:sz w:val="20"/>
          <w:szCs w:val="20"/>
        </w:rPr>
        <w:t xml:space="preserve">Sacharomyces cerevisae </w:t>
      </w:r>
      <w:r>
        <w:rPr>
          <w:rFonts w:ascii="Arial" w:hAnsi="Arial" w:cs="Arial"/>
          <w:color w:val="000000"/>
          <w:sz w:val="20"/>
          <w:szCs w:val="20"/>
        </w:rPr>
        <w:t>a pôvodne boli vedľajším produktom pri varení piva. V súčasnosti sa kultivujú v laboratórnych podmienkach a predávajú sa ako čerstvé, stlačené alebo suché kvasnice.</w:t>
      </w:r>
    </w:p>
    <w:p w:rsidR="00A54996" w:rsidRDefault="00A54996" w:rsidP="00A54996">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Kvasnice sa musia zmiešať s teplou tekutinou pred pridaním do múky (ak je teplota vyššia ako 43°C zabijú sa bunky). </w:t>
      </w: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p>
    <w:p w:rsidR="00A54996" w:rsidRDefault="00A54996" w:rsidP="00A54996">
      <w:pPr>
        <w:autoSpaceDE w:val="0"/>
        <w:autoSpaceDN w:val="0"/>
        <w:adjustRightInd w:val="0"/>
        <w:spacing w:after="0" w:line="240" w:lineRule="auto"/>
        <w:rPr>
          <w:rFonts w:ascii="Arial,Bold" w:hAnsi="Arial,Bold" w:cs="Arial,Bold"/>
          <w:b/>
          <w:bCs/>
          <w:color w:val="000000"/>
          <w:sz w:val="20"/>
          <w:szCs w:val="20"/>
        </w:rPr>
      </w:pPr>
      <w:r>
        <w:rPr>
          <w:rFonts w:ascii="Arial,Bold" w:hAnsi="Arial,Bold" w:cs="Arial,Bold"/>
          <w:b/>
          <w:bCs/>
          <w:color w:val="000000"/>
          <w:sz w:val="20"/>
          <w:szCs w:val="20"/>
        </w:rPr>
        <w:t>Z a d a n i a</w:t>
      </w:r>
    </w:p>
    <w:p w:rsidR="00A54996" w:rsidRDefault="00A54996" w:rsidP="00A54996">
      <w:pPr>
        <w:autoSpaceDE w:val="0"/>
        <w:autoSpaceDN w:val="0"/>
        <w:adjustRightInd w:val="0"/>
        <w:spacing w:after="0" w:line="240" w:lineRule="auto"/>
      </w:pPr>
      <w:r>
        <w:rPr>
          <w:rFonts w:ascii="Arial" w:hAnsi="Arial" w:cs="Arial"/>
          <w:color w:val="000000"/>
          <w:sz w:val="20"/>
          <w:szCs w:val="20"/>
        </w:rPr>
        <w:t>Prečo ste zmes nechali ½ hodiny na teplom mieste? Skúste dať časť zmesi na chladné miesto a pozorujte. Čo spôsobilo, že cesto vykyslo?</w:t>
      </w:r>
    </w:p>
    <w:sectPr w:rsidR="00A54996" w:rsidSect="005F3A1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AFF" w:usb1="C000605B" w:usb2="00000029" w:usb3="00000000" w:csb0="000101FF" w:csb1="00000000"/>
  </w:font>
  <w:font w:name="Times New Roman,Bold">
    <w:panose1 w:val="00000000000000000000"/>
    <w:charset w:val="EE"/>
    <w:family w:val="auto"/>
    <w:notTrueType/>
    <w:pitch w:val="default"/>
    <w:sig w:usb0="00000005" w:usb1="00000000" w:usb2="00000000" w:usb3="00000000" w:csb0="00000002" w:csb1="00000000"/>
  </w:font>
  <w:font w:name="Arial,Bold">
    <w:altName w:val="Arial"/>
    <w:panose1 w:val="00000000000000000000"/>
    <w:charset w:val="00"/>
    <w:family w:val="swiss"/>
    <w:notTrueType/>
    <w:pitch w:val="default"/>
    <w:sig w:usb0="00000007" w:usb1="00000000" w:usb2="00000000" w:usb3="00000000" w:csb0="00000003" w:csb1="00000000"/>
  </w:font>
  <w:font w:name="Arial">
    <w:panose1 w:val="020B0604020202020204"/>
    <w:charset w:val="EE"/>
    <w:family w:val="swiss"/>
    <w:pitch w:val="variable"/>
    <w:sig w:usb0="E0002AFF" w:usb1="C0007843" w:usb2="00000009" w:usb3="00000000" w:csb0="000001FF" w:csb1="00000000"/>
  </w:font>
  <w:font w:name="Arial,Italic">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B3D64"/>
    <w:multiLevelType w:val="multilevel"/>
    <w:tmpl w:val="AC4206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500ED3"/>
    <w:multiLevelType w:val="multilevel"/>
    <w:tmpl w:val="C184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855CA6"/>
    <w:multiLevelType w:val="hybridMultilevel"/>
    <w:tmpl w:val="BA1A0D68"/>
    <w:lvl w:ilvl="0" w:tplc="949EF9EE">
      <w:start w:val="1"/>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compat/>
  <w:rsids>
    <w:rsidRoot w:val="00D4027F"/>
    <w:rsid w:val="00230C36"/>
    <w:rsid w:val="003876BC"/>
    <w:rsid w:val="005F3A1F"/>
    <w:rsid w:val="00A54996"/>
    <w:rsid w:val="00D4027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F3A1F"/>
  </w:style>
  <w:style w:type="paragraph" w:styleId="Nadpis1">
    <w:name w:val="heading 1"/>
    <w:basedOn w:val="Normlny"/>
    <w:link w:val="Nadpis1Char"/>
    <w:uiPriority w:val="9"/>
    <w:qFormat/>
    <w:rsid w:val="003876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3876BC"/>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next w:val="Normlny"/>
    <w:link w:val="Nadpis3Char"/>
    <w:uiPriority w:val="9"/>
    <w:semiHidden/>
    <w:unhideWhenUsed/>
    <w:qFormat/>
    <w:rsid w:val="003876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D4027F"/>
    <w:pPr>
      <w:ind w:left="720"/>
      <w:contextualSpacing/>
    </w:pPr>
  </w:style>
  <w:style w:type="character" w:customStyle="1" w:styleId="Nadpis1Char">
    <w:name w:val="Nadpis 1 Char"/>
    <w:basedOn w:val="Predvolenpsmoodseku"/>
    <w:link w:val="Nadpis1"/>
    <w:uiPriority w:val="9"/>
    <w:rsid w:val="003876BC"/>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3876BC"/>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semiHidden/>
    <w:rsid w:val="003876BC"/>
    <w:rPr>
      <w:rFonts w:asciiTheme="majorHAnsi" w:eastAsiaTheme="majorEastAsia" w:hAnsiTheme="majorHAnsi" w:cstheme="majorBidi"/>
      <w:b/>
      <w:bCs/>
      <w:color w:val="4F81BD" w:themeColor="accent1"/>
    </w:rPr>
  </w:style>
  <w:style w:type="paragraph" w:styleId="Normlnywebov">
    <w:name w:val="Normal (Web)"/>
    <w:basedOn w:val="Normlny"/>
    <w:uiPriority w:val="99"/>
    <w:unhideWhenUsed/>
    <w:rsid w:val="003876B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3876BC"/>
    <w:rPr>
      <w:b/>
      <w:bCs/>
    </w:rPr>
  </w:style>
  <w:style w:type="paragraph" w:customStyle="1" w:styleId="perex">
    <w:name w:val="perex"/>
    <w:basedOn w:val="Normlny"/>
    <w:rsid w:val="003876B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3876B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876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ktuality.sk/fotogaleria/262065/top-zaujimave-fakty-o-chlebe-ktore-ste-mozno-netusili/3/" TargetMode="External"/><Relationship Id="rId13" Type="http://schemas.openxmlformats.org/officeDocument/2006/relationships/image" Target="media/image4.jpeg"/><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hyperlink" Target="http://www.theguardian.com/news/datablog/2013/oct/05/bread-dough-facts-data" TargetMode="External"/><Relationship Id="rId12" Type="http://schemas.openxmlformats.org/officeDocument/2006/relationships/image" Target="media/image3.jpeg"/><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aktuality.sk/fotogaleria/262065/top-zaujimave-fakty-o-chlebe-ktore-ste-mozno-netusili/2/" TargetMode="External"/><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10" Type="http://schemas.openxmlformats.org/officeDocument/2006/relationships/hyperlink" Target="http://www.aktuality.sk/clanok/174580/zistenia-historikov-chlieb-ma-30-000-rokov/" TargetMode="Externa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image" Target="media/image13.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71642-0206-4D2D-998D-CC1D1D217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3047</Words>
  <Characters>17374</Characters>
  <Application>Microsoft Office Word</Application>
  <DocSecurity>0</DocSecurity>
  <Lines>144</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Karlos</dc:creator>
  <cp:lastModifiedBy>SPPK</cp:lastModifiedBy>
  <cp:revision>2</cp:revision>
  <dcterms:created xsi:type="dcterms:W3CDTF">2014-10-23T12:21:00Z</dcterms:created>
  <dcterms:modified xsi:type="dcterms:W3CDTF">2014-10-23T12:21:00Z</dcterms:modified>
</cp:coreProperties>
</file>